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590" w:rsidRDefault="00992590" w:rsidP="004A086C">
      <w:pPr>
        <w:tabs>
          <w:tab w:val="left" w:pos="142"/>
        </w:tabs>
        <w:ind w:right="-1" w:firstLine="567"/>
        <w:jc w:val="center"/>
        <w:rPr>
          <w:b/>
          <w:szCs w:val="28"/>
        </w:rPr>
      </w:pPr>
      <w:r w:rsidRPr="002550E4">
        <w:rPr>
          <w:b/>
          <w:szCs w:val="28"/>
        </w:rPr>
        <w:t>Тема 3. Т</w:t>
      </w:r>
      <w:r w:rsidR="002550E4" w:rsidRPr="002550E4">
        <w:rPr>
          <w:b/>
          <w:szCs w:val="28"/>
        </w:rPr>
        <w:t>еория ожидаемой полезности</w:t>
      </w:r>
    </w:p>
    <w:p w:rsidR="004A086C" w:rsidRPr="002550E4" w:rsidRDefault="004A086C" w:rsidP="004A086C">
      <w:pPr>
        <w:tabs>
          <w:tab w:val="left" w:pos="142"/>
        </w:tabs>
        <w:ind w:right="-1" w:firstLine="567"/>
        <w:jc w:val="center"/>
        <w:rPr>
          <w:b/>
          <w:szCs w:val="28"/>
          <w:lang w:val="en-US"/>
        </w:rPr>
      </w:pPr>
    </w:p>
    <w:p w:rsidR="00992590" w:rsidRPr="004A086C" w:rsidRDefault="00992590" w:rsidP="004A086C">
      <w:pPr>
        <w:pStyle w:val="a3"/>
        <w:numPr>
          <w:ilvl w:val="1"/>
          <w:numId w:val="5"/>
        </w:numPr>
        <w:tabs>
          <w:tab w:val="left" w:pos="142"/>
          <w:tab w:val="left" w:pos="426"/>
          <w:tab w:val="left" w:pos="709"/>
        </w:tabs>
        <w:ind w:left="0" w:right="-1" w:firstLine="0"/>
        <w:rPr>
          <w:szCs w:val="28"/>
        </w:rPr>
      </w:pPr>
      <w:r w:rsidRPr="004A086C">
        <w:rPr>
          <w:szCs w:val="28"/>
        </w:rPr>
        <w:t xml:space="preserve">Потребительский выбор в условиях риска </w:t>
      </w:r>
    </w:p>
    <w:p w:rsidR="00992590" w:rsidRPr="004A086C" w:rsidRDefault="00992590" w:rsidP="004A086C">
      <w:pPr>
        <w:pStyle w:val="a3"/>
        <w:numPr>
          <w:ilvl w:val="1"/>
          <w:numId w:val="5"/>
        </w:numPr>
        <w:tabs>
          <w:tab w:val="left" w:pos="142"/>
          <w:tab w:val="left" w:pos="426"/>
          <w:tab w:val="left" w:pos="709"/>
        </w:tabs>
        <w:ind w:left="0" w:right="-1" w:firstLine="0"/>
        <w:rPr>
          <w:szCs w:val="28"/>
        </w:rPr>
      </w:pPr>
      <w:r w:rsidRPr="004A086C">
        <w:rPr>
          <w:szCs w:val="28"/>
        </w:rPr>
        <w:t>Меры Эрроу-Пратта</w:t>
      </w:r>
    </w:p>
    <w:p w:rsidR="00992590" w:rsidRPr="004A086C" w:rsidRDefault="004A086C" w:rsidP="004A086C">
      <w:pPr>
        <w:tabs>
          <w:tab w:val="left" w:pos="142"/>
          <w:tab w:val="left" w:pos="426"/>
          <w:tab w:val="left" w:pos="709"/>
        </w:tabs>
        <w:ind w:right="-1"/>
        <w:rPr>
          <w:szCs w:val="28"/>
        </w:rPr>
      </w:pPr>
      <w:r>
        <w:rPr>
          <w:szCs w:val="28"/>
        </w:rPr>
        <w:t xml:space="preserve">3.3 </w:t>
      </w:r>
      <w:r w:rsidR="00992590" w:rsidRPr="004A086C">
        <w:rPr>
          <w:szCs w:val="28"/>
        </w:rPr>
        <w:t xml:space="preserve">Функция полезности </w:t>
      </w:r>
      <w:r w:rsidR="00992590" w:rsidRPr="004A086C">
        <w:rPr>
          <w:szCs w:val="28"/>
          <w:lang w:val="en-US"/>
        </w:rPr>
        <w:t>U</w:t>
      </w:r>
      <w:r w:rsidR="00992590" w:rsidRPr="004A086C">
        <w:rPr>
          <w:szCs w:val="28"/>
        </w:rPr>
        <w:t>(</w:t>
      </w:r>
      <m:oMath>
        <m:r>
          <w:rPr>
            <w:rFonts w:ascii="Cambria Math" w:hAnsi="Cambria Math"/>
            <w:szCs w:val="28"/>
            <w:lang w:val="en-US"/>
          </w:rPr>
          <m:t>σ</m:t>
        </m:r>
        <m:r>
          <w:rPr>
            <w:rFonts w:ascii="Cambria Math"/>
            <w:szCs w:val="28"/>
          </w:rPr>
          <m:t>,</m:t>
        </m:r>
        <m:r>
          <w:rPr>
            <w:rFonts w:ascii="Cambria Math" w:hAnsi="Cambria Math"/>
            <w:szCs w:val="28"/>
            <w:lang w:val="en-US"/>
          </w:rPr>
          <m:t>m</m:t>
        </m:r>
      </m:oMath>
      <w:r w:rsidR="00992590" w:rsidRPr="004A086C">
        <w:rPr>
          <w:szCs w:val="28"/>
        </w:rPr>
        <w:t>), карта кривых безразличия</w:t>
      </w:r>
    </w:p>
    <w:p w:rsidR="00992590" w:rsidRPr="002550E4" w:rsidRDefault="00992590" w:rsidP="002550E4">
      <w:pPr>
        <w:pStyle w:val="a3"/>
        <w:tabs>
          <w:tab w:val="left" w:pos="142"/>
          <w:tab w:val="left" w:pos="709"/>
        </w:tabs>
        <w:ind w:left="0" w:right="-1" w:firstLine="567"/>
        <w:rPr>
          <w:rFonts w:ascii="Arial" w:hAnsi="Arial" w:cs="Arial"/>
          <w:b/>
          <w:szCs w:val="28"/>
        </w:rPr>
      </w:pPr>
    </w:p>
    <w:p w:rsidR="00992590" w:rsidRDefault="00870265" w:rsidP="00870265">
      <w:pPr>
        <w:pStyle w:val="a3"/>
        <w:tabs>
          <w:tab w:val="left" w:pos="142"/>
        </w:tabs>
        <w:ind w:left="0" w:right="-1" w:firstLine="567"/>
        <w:jc w:val="center"/>
        <w:rPr>
          <w:szCs w:val="28"/>
        </w:rPr>
      </w:pPr>
      <w:r w:rsidRPr="00870265">
        <w:rPr>
          <w:szCs w:val="28"/>
        </w:rPr>
        <w:t xml:space="preserve">3.1 </w:t>
      </w:r>
      <w:r w:rsidR="00992590" w:rsidRPr="00870265">
        <w:rPr>
          <w:szCs w:val="28"/>
        </w:rPr>
        <w:t>Потребительский выбор в условиях риска</w:t>
      </w:r>
    </w:p>
    <w:p w:rsidR="00870265" w:rsidRPr="00870265" w:rsidRDefault="00870265" w:rsidP="002550E4">
      <w:pPr>
        <w:pStyle w:val="a3"/>
        <w:tabs>
          <w:tab w:val="left" w:pos="142"/>
        </w:tabs>
        <w:ind w:left="0" w:right="-1" w:firstLine="567"/>
        <w:rPr>
          <w:szCs w:val="28"/>
        </w:rPr>
      </w:pPr>
    </w:p>
    <w:p w:rsidR="00EB03A1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bCs/>
          <w:szCs w:val="28"/>
          <w:lang w:eastAsia="en-US"/>
        </w:rPr>
      </w:pPr>
      <w:r w:rsidRPr="002550E4">
        <w:rPr>
          <w:rFonts w:ascii="Arial" w:hAnsi="Arial" w:cs="Arial"/>
          <w:bCs/>
          <w:szCs w:val="28"/>
          <w:lang w:eastAsia="en-US"/>
        </w:rPr>
        <w:t xml:space="preserve">Построение функции полезности индивида основано на </w:t>
      </w:r>
      <w:r w:rsidR="00FF2C15">
        <w:rPr>
          <w:rFonts w:ascii="Arial" w:hAnsi="Arial" w:cs="Arial"/>
          <w:bCs/>
          <w:szCs w:val="28"/>
          <w:lang w:eastAsia="en-US"/>
        </w:rPr>
        <w:t xml:space="preserve">следующих </w:t>
      </w:r>
      <w:r w:rsidR="00EB03A1">
        <w:rPr>
          <w:rFonts w:ascii="Arial" w:hAnsi="Arial" w:cs="Arial"/>
          <w:bCs/>
          <w:szCs w:val="28"/>
          <w:lang w:eastAsia="en-US"/>
        </w:rPr>
        <w:t xml:space="preserve">основных </w:t>
      </w:r>
      <w:r w:rsidRPr="002550E4">
        <w:rPr>
          <w:rFonts w:ascii="Arial" w:hAnsi="Arial" w:cs="Arial"/>
          <w:bCs/>
          <w:szCs w:val="28"/>
          <w:lang w:eastAsia="en-US"/>
        </w:rPr>
        <w:t>понятиях</w:t>
      </w:r>
      <w:r w:rsidR="00EB03A1">
        <w:rPr>
          <w:rFonts w:ascii="Arial" w:hAnsi="Arial" w:cs="Arial"/>
          <w:bCs/>
          <w:szCs w:val="28"/>
          <w:lang w:eastAsia="en-US"/>
        </w:rPr>
        <w:t>:</w:t>
      </w:r>
    </w:p>
    <w:p w:rsidR="00EB03A1" w:rsidRDefault="00EB03A1" w:rsidP="00EB03A1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bCs/>
          <w:szCs w:val="28"/>
          <w:lang w:eastAsia="en-US"/>
        </w:rPr>
      </w:pPr>
      <w:r>
        <w:rPr>
          <w:bCs/>
          <w:szCs w:val="28"/>
          <w:u w:val="single"/>
          <w:lang w:eastAsia="en-US"/>
        </w:rPr>
        <w:t>простая</w:t>
      </w:r>
      <w:r w:rsidRPr="00EB03A1">
        <w:rPr>
          <w:bCs/>
          <w:szCs w:val="28"/>
          <w:u w:val="single"/>
          <w:lang w:eastAsia="en-US"/>
        </w:rPr>
        <w:t xml:space="preserve"> лотере</w:t>
      </w:r>
      <w:r>
        <w:rPr>
          <w:bCs/>
          <w:szCs w:val="28"/>
          <w:u w:val="single"/>
          <w:lang w:eastAsia="en-US"/>
        </w:rPr>
        <w:t>я</w:t>
      </w:r>
      <w:r>
        <w:rPr>
          <w:rFonts w:ascii="Arial" w:hAnsi="Arial" w:cs="Arial"/>
          <w:bCs/>
          <w:szCs w:val="28"/>
          <w:lang w:eastAsia="en-US"/>
        </w:rPr>
        <w:t xml:space="preserve"> (простой</w:t>
      </w:r>
      <w:r w:rsidR="00992590" w:rsidRPr="00EB03A1">
        <w:rPr>
          <w:rFonts w:ascii="Arial" w:hAnsi="Arial" w:cs="Arial"/>
          <w:bCs/>
          <w:szCs w:val="28"/>
          <w:lang w:eastAsia="en-US"/>
        </w:rPr>
        <w:t xml:space="preserve"> шанс</w:t>
      </w:r>
      <w:r>
        <w:rPr>
          <w:rFonts w:ascii="Arial" w:hAnsi="Arial" w:cs="Arial"/>
          <w:bCs/>
          <w:szCs w:val="28"/>
          <w:lang w:eastAsia="en-US"/>
        </w:rPr>
        <w:t xml:space="preserve">) – </w:t>
      </w:r>
      <w:r w:rsidR="00992590" w:rsidRPr="00EB03A1">
        <w:rPr>
          <w:rFonts w:ascii="Arial" w:hAnsi="Arial" w:cs="Arial"/>
          <w:bCs/>
          <w:szCs w:val="28"/>
          <w:lang w:eastAsia="en-US"/>
        </w:rPr>
        <w:t xml:space="preserve">лотерея с двумя исходами, вероятности которых известны и их сумма равна единице; </w:t>
      </w:r>
    </w:p>
    <w:p w:rsidR="00992590" w:rsidRPr="00EB03A1" w:rsidRDefault="005042C9" w:rsidP="00EB03A1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bCs/>
          <w:szCs w:val="28"/>
          <w:lang w:eastAsia="en-US"/>
        </w:rPr>
      </w:pPr>
      <w:r w:rsidRPr="005042C9">
        <w:rPr>
          <w:bCs/>
          <w:szCs w:val="28"/>
          <w:u w:val="single"/>
          <w:lang w:eastAsia="en-US"/>
        </w:rPr>
        <w:t>гарантированный</w:t>
      </w:r>
      <w:r w:rsidR="0091319F">
        <w:rPr>
          <w:bCs/>
          <w:szCs w:val="28"/>
          <w:u w:val="single"/>
          <w:lang w:eastAsia="en-US"/>
        </w:rPr>
        <w:t xml:space="preserve"> (безрисковый</w:t>
      </w:r>
      <w:r w:rsidR="00992590" w:rsidRPr="005042C9">
        <w:rPr>
          <w:bCs/>
          <w:szCs w:val="28"/>
          <w:u w:val="single"/>
          <w:lang w:eastAsia="en-US"/>
        </w:rPr>
        <w:t>) эквивалент</w:t>
      </w:r>
      <w:r>
        <w:rPr>
          <w:rFonts w:ascii="Arial" w:hAnsi="Arial" w:cs="Arial"/>
          <w:bCs/>
          <w:szCs w:val="28"/>
          <w:lang w:eastAsia="en-US"/>
        </w:rPr>
        <w:t xml:space="preserve"> – </w:t>
      </w:r>
      <w:r w:rsidR="00992590" w:rsidRPr="00EB03A1">
        <w:rPr>
          <w:rFonts w:ascii="Arial" w:hAnsi="Arial" w:cs="Arial"/>
          <w:bCs/>
          <w:szCs w:val="28"/>
          <w:lang w:eastAsia="en-US"/>
        </w:rPr>
        <w:t>доход (гарантированный выигрыш), который для данного индивида эквивалентен по полезности простой лотереи (случайн</w:t>
      </w:r>
      <w:r>
        <w:rPr>
          <w:rFonts w:ascii="Arial" w:hAnsi="Arial" w:cs="Arial"/>
          <w:bCs/>
          <w:szCs w:val="28"/>
          <w:lang w:eastAsia="en-US"/>
        </w:rPr>
        <w:t xml:space="preserve">ому </w:t>
      </w:r>
      <w:r w:rsidR="00992590" w:rsidRPr="00EB03A1">
        <w:rPr>
          <w:rFonts w:ascii="Arial" w:hAnsi="Arial" w:cs="Arial"/>
          <w:bCs/>
          <w:szCs w:val="28"/>
          <w:lang w:eastAsia="en-US"/>
        </w:rPr>
        <w:t>выигрыш</w:t>
      </w:r>
      <w:r>
        <w:rPr>
          <w:rFonts w:ascii="Arial" w:hAnsi="Arial" w:cs="Arial"/>
          <w:bCs/>
          <w:szCs w:val="28"/>
          <w:lang w:eastAsia="en-US"/>
        </w:rPr>
        <w:t>у</w:t>
      </w:r>
      <w:r w:rsidR="00992590" w:rsidRPr="00EB03A1">
        <w:rPr>
          <w:rFonts w:ascii="Arial" w:hAnsi="Arial" w:cs="Arial"/>
          <w:bCs/>
          <w:szCs w:val="28"/>
          <w:lang w:eastAsia="en-US"/>
        </w:rPr>
        <w:t>).</w:t>
      </w:r>
      <w:r w:rsidR="0053612A">
        <w:rPr>
          <w:rFonts w:ascii="Arial" w:hAnsi="Arial" w:cs="Arial"/>
          <w:bCs/>
          <w:szCs w:val="28"/>
          <w:lang w:eastAsia="en-US"/>
        </w:rPr>
        <w:t xml:space="preserve"> </w:t>
      </w:r>
    </w:p>
    <w:p w:rsidR="00FF6E3A" w:rsidRDefault="00817BB8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bCs/>
          <w:szCs w:val="28"/>
          <w:lang w:eastAsia="en-US"/>
        </w:rPr>
      </w:pPr>
      <w:r>
        <w:rPr>
          <w:rFonts w:ascii="Arial" w:hAnsi="Arial" w:cs="Arial"/>
          <w:bCs/>
          <w:szCs w:val="28"/>
          <w:lang w:eastAsia="en-US"/>
        </w:rPr>
        <w:t>П</w:t>
      </w:r>
      <w:r w:rsidR="00992590" w:rsidRPr="002550E4">
        <w:rPr>
          <w:rFonts w:ascii="Arial" w:hAnsi="Arial" w:cs="Arial"/>
          <w:bCs/>
          <w:szCs w:val="28"/>
          <w:lang w:eastAsia="en-US"/>
        </w:rPr>
        <w:t xml:space="preserve">ростая лотерея записывается как </w:t>
      </w:r>
    </w:p>
    <w:p w:rsidR="00A426BC" w:rsidRDefault="00A426BC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bCs/>
          <w:szCs w:val="28"/>
          <w:lang w:eastAsia="en-US"/>
        </w:rPr>
      </w:pPr>
    </w:p>
    <w:p w:rsidR="00FF6E3A" w:rsidRDefault="00992590" w:rsidP="00FF6E3A">
      <w:pPr>
        <w:autoSpaceDE w:val="0"/>
        <w:autoSpaceDN w:val="0"/>
        <w:adjustRightInd w:val="0"/>
        <w:ind w:right="-1" w:firstLine="567"/>
        <w:jc w:val="center"/>
        <w:rPr>
          <w:rFonts w:ascii="Arial" w:hAnsi="Arial" w:cs="Arial"/>
          <w:bCs/>
          <w:szCs w:val="28"/>
          <w:lang w:eastAsia="en-US"/>
        </w:rPr>
      </w:pPr>
      <m:oMath>
        <m:r>
          <w:rPr>
            <w:rFonts w:ascii="Cambria Math" w:hAnsi="Cambria Math" w:cs="Arial"/>
            <w:szCs w:val="28"/>
            <w:lang w:eastAsia="en-US"/>
          </w:rPr>
          <m:t>L</m:t>
        </m:r>
        <m:r>
          <w:rPr>
            <w:rFonts w:ascii="Cambria Math" w:hAnsi="Arial" w:cs="Arial"/>
            <w:szCs w:val="28"/>
            <w:lang w:eastAsia="en-US"/>
          </w:rPr>
          <m:t>{</m:t>
        </m:r>
        <m:sSub>
          <m:sSubPr>
            <m:ctrlPr>
              <w:rPr>
                <w:rFonts w:ascii="Cambria Math" w:hAnsi="Arial" w:cs="Arial"/>
                <w:bCs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szCs w:val="28"/>
                <w:lang w:eastAsia="en-US"/>
              </w:rPr>
              <m:t>V</m:t>
            </m:r>
          </m:e>
          <m:sub>
            <m:r>
              <w:rPr>
                <w:rFonts w:ascii="Cambria Math" w:hAnsi="Arial" w:cs="Arial"/>
                <w:szCs w:val="28"/>
                <w:lang w:eastAsia="en-US"/>
              </w:rPr>
              <m:t>1</m:t>
            </m:r>
          </m:sub>
        </m:sSub>
        <m:r>
          <w:rPr>
            <w:rFonts w:ascii="Cambria Math" w:hAnsi="Arial" w:cs="Arial"/>
            <w:szCs w:val="28"/>
            <w:lang w:eastAsia="en-US"/>
          </w:rPr>
          <m:t>,</m:t>
        </m:r>
        <m:sSub>
          <m:sSubPr>
            <m:ctrlPr>
              <w:rPr>
                <w:rFonts w:ascii="Cambria Math" w:hAnsi="Arial" w:cs="Arial"/>
                <w:bCs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szCs w:val="28"/>
                <w:lang w:eastAsia="en-US"/>
              </w:rPr>
              <m:t>V</m:t>
            </m:r>
          </m:e>
          <m:sub>
            <m:r>
              <w:rPr>
                <w:rFonts w:ascii="Cambria Math" w:hAnsi="Arial" w:cs="Arial"/>
                <w:szCs w:val="28"/>
                <w:lang w:eastAsia="en-US"/>
              </w:rPr>
              <m:t>2</m:t>
            </m:r>
          </m:sub>
        </m:sSub>
        <m:r>
          <w:rPr>
            <w:rFonts w:ascii="Cambria Math" w:hAnsi="Arial" w:cs="Arial"/>
            <w:szCs w:val="28"/>
            <w:lang w:eastAsia="en-US"/>
          </w:rPr>
          <m:t>:</m:t>
        </m:r>
        <m:r>
          <w:rPr>
            <w:rFonts w:ascii="Cambria Math" w:hAnsi="Arial" w:cs="Arial"/>
            <w:szCs w:val="28"/>
            <w:lang w:eastAsia="en-US"/>
          </w:rPr>
          <m:t>Р</m:t>
        </m:r>
        <m:r>
          <w:rPr>
            <w:rFonts w:ascii="Cambria Math" w:hAnsi="Arial" w:cs="Arial"/>
            <w:szCs w:val="28"/>
            <w:lang w:eastAsia="en-US"/>
          </w:rPr>
          <m:t>}</m:t>
        </m:r>
      </m:oMath>
      <w:r w:rsidRPr="002550E4">
        <w:rPr>
          <w:rFonts w:ascii="Arial" w:hAnsi="Arial" w:cs="Arial"/>
          <w:bCs/>
          <w:szCs w:val="28"/>
          <w:lang w:eastAsia="en-US"/>
        </w:rPr>
        <w:t>,</w:t>
      </w:r>
    </w:p>
    <w:p w:rsidR="00FF6E3A" w:rsidRPr="00FF6E3A" w:rsidRDefault="00992590" w:rsidP="00FF6E3A">
      <w:pPr>
        <w:autoSpaceDE w:val="0"/>
        <w:autoSpaceDN w:val="0"/>
        <w:adjustRightInd w:val="0"/>
        <w:ind w:right="-1" w:firstLine="1418"/>
        <w:rPr>
          <w:rFonts w:ascii="Arial" w:hAnsi="Arial" w:cs="Arial"/>
          <w:bCs/>
          <w:szCs w:val="28"/>
          <w:lang w:eastAsia="en-US"/>
        </w:rPr>
      </w:pPr>
      <w:r w:rsidRPr="002550E4">
        <w:rPr>
          <w:rFonts w:ascii="Arial" w:hAnsi="Arial" w:cs="Arial"/>
          <w:bCs/>
          <w:szCs w:val="28"/>
          <w:lang w:eastAsia="en-US"/>
        </w:rPr>
        <w:t xml:space="preserve">где </w:t>
      </w:r>
      <m:oMath>
        <m:sSub>
          <m:sSubPr>
            <m:ctrlPr>
              <w:rPr>
                <w:rFonts w:ascii="Cambria Math" w:hAnsi="Arial" w:cs="Arial"/>
                <w:bCs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szCs w:val="28"/>
                <w:lang w:eastAsia="en-US"/>
              </w:rPr>
              <m:t>V</m:t>
            </m:r>
          </m:e>
          <m:sub>
            <m:r>
              <w:rPr>
                <w:rFonts w:ascii="Cambria Math" w:hAnsi="Arial" w:cs="Arial"/>
                <w:szCs w:val="28"/>
                <w:lang w:eastAsia="en-US"/>
              </w:rPr>
              <m:t>1</m:t>
            </m:r>
          </m:sub>
        </m:sSub>
        <m:r>
          <w:rPr>
            <w:rFonts w:ascii="Cambria Math" w:hAnsi="Arial" w:cs="Arial"/>
            <w:szCs w:val="28"/>
            <w:lang w:eastAsia="en-US"/>
          </w:rPr>
          <m:t>-</m:t>
        </m:r>
      </m:oMath>
      <w:r w:rsidR="00FF6E3A">
        <w:rPr>
          <w:rFonts w:ascii="Arial" w:hAnsi="Arial" w:cs="Arial"/>
          <w:szCs w:val="28"/>
          <w:lang w:eastAsia="en-US"/>
        </w:rPr>
        <w:t xml:space="preserve">выигрыш с вероятность </w:t>
      </w:r>
      <w:proofErr w:type="gramStart"/>
      <w:r w:rsidR="00FF6E3A" w:rsidRPr="00FF6E3A">
        <w:rPr>
          <w:rFonts w:ascii="Arial" w:hAnsi="Arial" w:cs="Arial"/>
          <w:i/>
          <w:szCs w:val="28"/>
          <w:lang w:eastAsia="en-US"/>
        </w:rPr>
        <w:t>Р</w:t>
      </w:r>
      <w:proofErr w:type="gramEnd"/>
      <w:r w:rsidR="00FF6E3A">
        <w:rPr>
          <w:rFonts w:ascii="Arial" w:hAnsi="Arial" w:cs="Arial"/>
          <w:szCs w:val="28"/>
          <w:lang w:eastAsia="en-US"/>
        </w:rPr>
        <w:t>;</w:t>
      </w:r>
    </w:p>
    <w:p w:rsidR="00992590" w:rsidRDefault="00FF6E3A" w:rsidP="00FF6E3A">
      <w:pPr>
        <w:autoSpaceDE w:val="0"/>
        <w:autoSpaceDN w:val="0"/>
        <w:adjustRightInd w:val="0"/>
        <w:ind w:right="-1" w:firstLine="1418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 xml:space="preserve">     </w:t>
      </w:r>
      <m:oMath>
        <m:r>
          <w:rPr>
            <w:rFonts w:ascii="Cambria Math" w:hAnsi="Arial" w:cs="Arial"/>
            <w:szCs w:val="28"/>
            <w:lang w:eastAsia="en-US"/>
          </w:rPr>
          <m:t xml:space="preserve"> </m:t>
        </m:r>
        <m:sSub>
          <m:sSubPr>
            <m:ctrlPr>
              <w:rPr>
                <w:rFonts w:ascii="Cambria Math" w:hAnsi="Arial" w:cs="Arial"/>
                <w:bCs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szCs w:val="28"/>
                <w:lang w:eastAsia="en-US"/>
              </w:rPr>
              <m:t>V</m:t>
            </m:r>
          </m:e>
          <m:sub>
            <m:r>
              <w:rPr>
                <w:rFonts w:ascii="Cambria Math" w:hAnsi="Arial" w:cs="Arial"/>
                <w:szCs w:val="28"/>
                <w:lang w:eastAsia="en-US"/>
              </w:rPr>
              <m:t>2</m:t>
            </m:r>
          </m:sub>
        </m:sSub>
        <m:r>
          <w:rPr>
            <w:rFonts w:ascii="Cambria Math" w:hAnsi="Arial" w:cs="Arial"/>
            <w:szCs w:val="28"/>
            <w:lang w:eastAsia="en-US"/>
          </w:rPr>
          <m:t>-</m:t>
        </m:r>
        <m:r>
          <w:rPr>
            <w:rFonts w:ascii="Cambria Math" w:hAnsi="Arial" w:cs="Arial"/>
            <w:szCs w:val="28"/>
            <w:lang w:eastAsia="en-US"/>
          </w:rPr>
          <m:t xml:space="preserve"> </m:t>
        </m:r>
      </m:oMath>
      <w:r>
        <w:rPr>
          <w:rFonts w:ascii="Arial" w:hAnsi="Arial" w:cs="Arial"/>
          <w:szCs w:val="28"/>
          <w:lang w:eastAsia="en-US"/>
        </w:rPr>
        <w:t>выигрыш с вероятностью (</w:t>
      </w:r>
      <w:r w:rsidRPr="00FF6E3A">
        <w:rPr>
          <w:rFonts w:ascii="Arial" w:hAnsi="Arial" w:cs="Arial"/>
          <w:i/>
          <w:szCs w:val="28"/>
          <w:lang w:eastAsia="en-US"/>
        </w:rPr>
        <w:t>1-Р</w:t>
      </w:r>
      <w:r>
        <w:rPr>
          <w:rFonts w:ascii="Arial" w:hAnsi="Arial" w:cs="Arial"/>
          <w:szCs w:val="28"/>
          <w:lang w:eastAsia="en-US"/>
        </w:rPr>
        <w:t>).</w:t>
      </w:r>
    </w:p>
    <w:p w:rsidR="00FF6E3A" w:rsidRDefault="00FF6E3A" w:rsidP="00FF6E3A">
      <w:pPr>
        <w:autoSpaceDE w:val="0"/>
        <w:autoSpaceDN w:val="0"/>
        <w:adjustRightInd w:val="0"/>
        <w:ind w:right="-1" w:firstLine="1418"/>
        <w:rPr>
          <w:rFonts w:ascii="Arial" w:hAnsi="Arial" w:cs="Arial"/>
          <w:bCs/>
          <w:szCs w:val="28"/>
          <w:lang w:eastAsia="en-US"/>
        </w:rPr>
      </w:pPr>
    </w:p>
    <w:p w:rsidR="008D38FD" w:rsidRDefault="0000598C" w:rsidP="008D38FD">
      <w:pPr>
        <w:autoSpaceDE w:val="0"/>
        <w:autoSpaceDN w:val="0"/>
        <w:adjustRightInd w:val="0"/>
        <w:ind w:right="-1" w:firstLine="567"/>
        <w:rPr>
          <w:rFonts w:ascii="Arial" w:hAnsi="Arial" w:cs="Arial"/>
          <w:bCs/>
          <w:szCs w:val="28"/>
          <w:lang w:eastAsia="en-US"/>
        </w:rPr>
      </w:pPr>
      <w:r>
        <w:rPr>
          <w:rFonts w:ascii="Arial" w:hAnsi="Arial" w:cs="Arial"/>
          <w:bCs/>
          <w:szCs w:val="28"/>
          <w:lang w:eastAsia="en-US"/>
        </w:rPr>
        <w:t>Таким образом, лотерея с 90% шансом выиграть 1000 д.е.</w:t>
      </w:r>
      <w:r w:rsidR="008D38FD">
        <w:rPr>
          <w:rFonts w:ascii="Arial" w:hAnsi="Arial" w:cs="Arial"/>
          <w:bCs/>
          <w:szCs w:val="28"/>
          <w:lang w:eastAsia="en-US"/>
        </w:rPr>
        <w:t xml:space="preserve"> и проиграть 3000 д.е., записывается как </w:t>
      </w:r>
      <m:oMath>
        <m:r>
          <w:rPr>
            <w:rFonts w:ascii="Cambria Math" w:hAnsi="Cambria Math" w:cs="Arial"/>
            <w:szCs w:val="28"/>
            <w:lang w:eastAsia="en-US"/>
          </w:rPr>
          <m:t>L</m:t>
        </m:r>
        <m:r>
          <w:rPr>
            <w:rFonts w:ascii="Cambria Math" w:hAnsi="Arial" w:cs="Arial"/>
            <w:szCs w:val="28"/>
            <w:lang w:eastAsia="en-US"/>
          </w:rPr>
          <m:t>{1000,</m:t>
        </m:r>
        <m:r>
          <w:rPr>
            <w:rFonts w:ascii="Cambria Math" w:hAnsi="Arial" w:cs="Arial"/>
            <w:szCs w:val="28"/>
            <w:lang w:eastAsia="en-US"/>
          </w:rPr>
          <m:t>-</m:t>
        </m:r>
        <m:r>
          <w:rPr>
            <w:rFonts w:ascii="Cambria Math" w:hAnsi="Arial" w:cs="Arial"/>
            <w:szCs w:val="28"/>
            <w:lang w:eastAsia="en-US"/>
          </w:rPr>
          <m:t>3000:0,9}</m:t>
        </m:r>
      </m:oMath>
      <w:r w:rsidR="00A31E58">
        <w:rPr>
          <w:rFonts w:ascii="Arial" w:hAnsi="Arial" w:cs="Arial"/>
          <w:bCs/>
          <w:szCs w:val="28"/>
          <w:lang w:eastAsia="en-US"/>
        </w:rPr>
        <w:t>.</w:t>
      </w:r>
    </w:p>
    <w:p w:rsidR="0000598C" w:rsidRPr="002550E4" w:rsidRDefault="0000598C" w:rsidP="0000598C">
      <w:pPr>
        <w:autoSpaceDE w:val="0"/>
        <w:autoSpaceDN w:val="0"/>
        <w:adjustRightInd w:val="0"/>
        <w:ind w:right="-1" w:firstLine="567"/>
        <w:rPr>
          <w:rFonts w:ascii="Arial" w:hAnsi="Arial" w:cs="Arial"/>
          <w:bCs/>
          <w:szCs w:val="28"/>
          <w:lang w:eastAsia="en-US"/>
        </w:rPr>
      </w:pPr>
    </w:p>
    <w:p w:rsidR="00992590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bCs/>
          <w:szCs w:val="28"/>
          <w:lang w:eastAsia="en-US"/>
        </w:rPr>
      </w:pPr>
      <w:r w:rsidRPr="00817BB8">
        <w:rPr>
          <w:bCs/>
          <w:szCs w:val="28"/>
          <w:u w:val="single"/>
          <w:lang w:eastAsia="en-US"/>
        </w:rPr>
        <w:t>Ожидаемая полезность</w:t>
      </w:r>
      <w:r w:rsidRPr="002550E4">
        <w:rPr>
          <w:rFonts w:ascii="Arial" w:hAnsi="Arial" w:cs="Arial"/>
          <w:bCs/>
          <w:szCs w:val="28"/>
          <w:lang w:eastAsia="en-US"/>
        </w:rPr>
        <w:t xml:space="preserve"> (т.е. математическое ожидание полезности) лотереи равна</w:t>
      </w:r>
    </w:p>
    <w:p w:rsidR="00A426BC" w:rsidRPr="002550E4" w:rsidRDefault="00A426BC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bCs/>
          <w:szCs w:val="28"/>
          <w:lang w:eastAsia="en-US"/>
        </w:rPr>
      </w:pPr>
    </w:p>
    <w:p w:rsidR="00992590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i/>
          <w:szCs w:val="28"/>
          <w:lang w:eastAsia="en-US"/>
        </w:rPr>
      </w:pPr>
      <m:oMathPara>
        <m:oMath>
          <m:r>
            <w:rPr>
              <w:rFonts w:ascii="Cambria Math" w:hAnsi="Cambria Math" w:cs="Arial"/>
              <w:szCs w:val="28"/>
              <w:lang w:eastAsia="en-US"/>
            </w:rPr>
            <m:t>E</m:t>
          </m:r>
          <m:d>
            <m:d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U</m:t>
              </m:r>
              <m:d>
                <m:dPr>
                  <m:ctrlPr>
                    <w:rPr>
                      <w:rFonts w:ascii="Cambria Math" w:hAnsi="Arial" w:cs="Arial"/>
                      <w:bCs/>
                      <w:i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L</m:t>
                  </m:r>
                </m:e>
              </m:d>
            </m:e>
          </m:d>
          <m:r>
            <w:rPr>
              <w:rFonts w:ascii="Cambria Math" w:hAnsi="Arial" w:cs="Arial"/>
              <w:szCs w:val="28"/>
              <w:lang w:eastAsia="en-US"/>
            </w:rPr>
            <m:t>=</m:t>
          </m:r>
          <m:r>
            <w:rPr>
              <w:rFonts w:ascii="Cambria Math" w:hAnsi="Cambria Math" w:cs="Arial"/>
              <w:szCs w:val="28"/>
              <w:lang w:eastAsia="en-US"/>
            </w:rPr>
            <m:t>U</m:t>
          </m:r>
          <m:d>
            <m:d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L</m:t>
              </m:r>
            </m:e>
          </m:d>
          <m:r>
            <w:rPr>
              <w:rFonts w:ascii="Cambria Math" w:hAnsi="Arial" w:cs="Arial"/>
              <w:szCs w:val="28"/>
              <w:lang w:eastAsia="en-US"/>
            </w:rPr>
            <m:t>=</m:t>
          </m:r>
          <m:r>
            <w:rPr>
              <w:rFonts w:ascii="Cambria Math" w:hAnsi="Cambria Math" w:cs="Arial"/>
              <w:szCs w:val="28"/>
              <w:lang w:eastAsia="en-US"/>
            </w:rPr>
            <m:t>U</m:t>
          </m:r>
          <m:d>
            <m:d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Arial" w:cs="Arial"/>
                      <w:bCs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</m:sub>
              </m:sSub>
            </m:e>
          </m:d>
          <m:r>
            <w:rPr>
              <w:rFonts w:ascii="Cambria Math" w:hAnsi="Arial" w:cs="Arial"/>
              <w:szCs w:val="28"/>
              <w:lang w:eastAsia="en-US"/>
            </w:rPr>
            <m:t>×</m:t>
          </m:r>
          <m:r>
            <w:rPr>
              <w:rFonts w:ascii="Cambria Math" w:hAnsi="Cambria Math" w:cs="Arial"/>
              <w:szCs w:val="28"/>
              <w:lang w:eastAsia="en-US"/>
            </w:rPr>
            <m:t>P</m:t>
          </m:r>
          <m:r>
            <w:rPr>
              <w:rFonts w:ascii="Cambria Math" w:hAnsi="Arial" w:cs="Arial"/>
              <w:szCs w:val="28"/>
              <w:lang w:eastAsia="en-US"/>
            </w:rPr>
            <m:t>+</m:t>
          </m:r>
          <m:r>
            <w:rPr>
              <w:rFonts w:ascii="Cambria Math" w:hAnsi="Cambria Math" w:cs="Arial"/>
              <w:szCs w:val="28"/>
              <w:lang w:eastAsia="en-US"/>
            </w:rPr>
            <m:t>U</m:t>
          </m:r>
          <m:d>
            <m:d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Arial" w:cs="Arial"/>
                      <w:bCs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2</m:t>
                  </m:r>
                </m:sub>
              </m:sSub>
            </m:e>
          </m:d>
          <m:r>
            <w:rPr>
              <w:rFonts w:ascii="Cambria Math" w:hAnsi="Arial" w:cs="Arial"/>
              <w:szCs w:val="28"/>
              <w:lang w:eastAsia="en-US"/>
            </w:rPr>
            <m:t>×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Arial" w:cs="Arial"/>
                  <w:szCs w:val="28"/>
                  <w:lang w:eastAsia="en-US"/>
                </w:rPr>
                <m:t>1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-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P</m:t>
              </m:r>
            </m:e>
          </m:d>
          <m:r>
            <w:rPr>
              <w:rFonts w:ascii="Cambria Math" w:hAnsi="Arial" w:cs="Arial"/>
              <w:szCs w:val="28"/>
              <w:lang w:eastAsia="en-US"/>
            </w:rPr>
            <m:t>.</m:t>
          </m:r>
        </m:oMath>
      </m:oMathPara>
    </w:p>
    <w:p w:rsidR="00820572" w:rsidRPr="002550E4" w:rsidRDefault="00820572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bCs/>
          <w:i/>
          <w:szCs w:val="28"/>
          <w:lang w:val="en-US" w:eastAsia="en-US"/>
        </w:rPr>
      </w:pPr>
    </w:p>
    <w:p w:rsidR="00992590" w:rsidRPr="003B7242" w:rsidRDefault="003B7242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>Как правило,</w:t>
      </w:r>
      <w:r w:rsidR="00820572">
        <w:rPr>
          <w:rFonts w:ascii="Arial" w:hAnsi="Arial" w:cs="Arial"/>
          <w:szCs w:val="28"/>
          <w:lang w:eastAsia="en-US"/>
        </w:rPr>
        <w:t xml:space="preserve"> полезность </w:t>
      </w:r>
      <w:r>
        <w:rPr>
          <w:rFonts w:ascii="Arial" w:hAnsi="Arial" w:cs="Arial"/>
          <w:szCs w:val="28"/>
          <w:lang w:eastAsia="en-US"/>
        </w:rPr>
        <w:t xml:space="preserve">в формальных записях обозначается через </w:t>
      </w:r>
      <w:r w:rsidRPr="003B7242">
        <w:rPr>
          <w:rFonts w:ascii="Arial" w:hAnsi="Arial" w:cs="Arial"/>
          <w:i/>
          <w:szCs w:val="28"/>
          <w:lang w:val="en-US" w:eastAsia="en-US"/>
        </w:rPr>
        <w:t>U</w:t>
      </w:r>
      <w:r>
        <w:rPr>
          <w:rFonts w:ascii="Arial" w:hAnsi="Arial" w:cs="Arial"/>
          <w:szCs w:val="28"/>
          <w:lang w:eastAsia="en-US"/>
        </w:rPr>
        <w:t xml:space="preserve"> – от </w:t>
      </w:r>
      <w:proofErr w:type="spellStart"/>
      <w:r>
        <w:rPr>
          <w:rFonts w:ascii="Arial" w:hAnsi="Arial" w:cs="Arial"/>
          <w:szCs w:val="28"/>
          <w:lang w:eastAsia="en-US"/>
        </w:rPr>
        <w:t>анг</w:t>
      </w:r>
      <w:proofErr w:type="spellEnd"/>
      <w:r>
        <w:rPr>
          <w:rFonts w:ascii="Arial" w:hAnsi="Arial" w:cs="Arial"/>
          <w:szCs w:val="28"/>
          <w:lang w:eastAsia="en-US"/>
        </w:rPr>
        <w:t xml:space="preserve">. </w:t>
      </w:r>
      <w:r>
        <w:rPr>
          <w:rFonts w:ascii="Arial" w:hAnsi="Arial" w:cs="Arial"/>
          <w:szCs w:val="28"/>
          <w:lang w:val="en-US" w:eastAsia="en-US"/>
        </w:rPr>
        <w:t>utility</w:t>
      </w:r>
      <w:r w:rsidRPr="003B7242">
        <w:rPr>
          <w:rFonts w:ascii="Arial" w:hAnsi="Arial" w:cs="Arial"/>
          <w:szCs w:val="28"/>
          <w:lang w:eastAsia="en-US"/>
        </w:rPr>
        <w:t xml:space="preserve"> (</w:t>
      </w:r>
      <w:r>
        <w:rPr>
          <w:rFonts w:ascii="Arial" w:hAnsi="Arial" w:cs="Arial"/>
          <w:szCs w:val="28"/>
          <w:lang w:eastAsia="en-US"/>
        </w:rPr>
        <w:t xml:space="preserve">полезность). </w:t>
      </w:r>
      <w:r w:rsidR="001F6187">
        <w:rPr>
          <w:rFonts w:ascii="Arial" w:hAnsi="Arial" w:cs="Arial"/>
          <w:szCs w:val="28"/>
          <w:lang w:eastAsia="en-US"/>
        </w:rPr>
        <w:t>Таким образом, ожидаемая полезность</w:t>
      </w:r>
      <w:r w:rsidR="00C74E22">
        <w:rPr>
          <w:rFonts w:ascii="Arial" w:hAnsi="Arial" w:cs="Arial"/>
          <w:szCs w:val="28"/>
          <w:lang w:eastAsia="en-US"/>
        </w:rPr>
        <w:t xml:space="preserve"> лотереи</w:t>
      </w:r>
      <w:r w:rsidR="001F6187">
        <w:rPr>
          <w:rFonts w:ascii="Arial" w:hAnsi="Arial" w:cs="Arial"/>
          <w:szCs w:val="28"/>
          <w:lang w:eastAsia="en-US"/>
        </w:rPr>
        <w:t xml:space="preserve"> определяется путем суммирования полезност</w:t>
      </w:r>
      <w:r w:rsidR="00C74E22">
        <w:rPr>
          <w:rFonts w:ascii="Arial" w:hAnsi="Arial" w:cs="Arial"/>
          <w:szCs w:val="28"/>
          <w:lang w:eastAsia="en-US"/>
        </w:rPr>
        <w:t>и</w:t>
      </w:r>
      <w:r w:rsidR="001F6187">
        <w:rPr>
          <w:rFonts w:ascii="Arial" w:hAnsi="Arial" w:cs="Arial"/>
          <w:szCs w:val="28"/>
          <w:lang w:eastAsia="en-US"/>
        </w:rPr>
        <w:t xml:space="preserve"> каждого</w:t>
      </w:r>
      <w:r w:rsidR="00C74E22">
        <w:rPr>
          <w:rFonts w:ascii="Arial" w:hAnsi="Arial" w:cs="Arial"/>
          <w:szCs w:val="28"/>
          <w:lang w:eastAsia="en-US"/>
        </w:rPr>
        <w:t xml:space="preserve"> ее</w:t>
      </w:r>
      <w:r w:rsidR="001F6187">
        <w:rPr>
          <w:rFonts w:ascii="Arial" w:hAnsi="Arial" w:cs="Arial"/>
          <w:szCs w:val="28"/>
          <w:lang w:eastAsia="en-US"/>
        </w:rPr>
        <w:t xml:space="preserve"> </w:t>
      </w:r>
      <w:r w:rsidR="00C74E22">
        <w:rPr>
          <w:rFonts w:ascii="Arial" w:hAnsi="Arial" w:cs="Arial"/>
          <w:szCs w:val="28"/>
          <w:lang w:eastAsia="en-US"/>
        </w:rPr>
        <w:t>исхода, взвешенной на соответствующую ему вероятность.</w:t>
      </w:r>
    </w:p>
    <w:p w:rsidR="003F6F2E" w:rsidRDefault="003F6F2E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>Полезность гарантированного эквивалента (о</w:t>
      </w:r>
      <w:r w:rsidR="00EC27C0">
        <w:rPr>
          <w:rFonts w:ascii="Arial" w:hAnsi="Arial" w:cs="Arial"/>
          <w:szCs w:val="28"/>
          <w:lang w:eastAsia="en-US"/>
        </w:rPr>
        <w:t xml:space="preserve">бозначим через </w:t>
      </w:r>
      <w:r w:rsidR="00EC27C0" w:rsidRPr="00DF6ABC">
        <w:rPr>
          <w:rFonts w:ascii="Arial" w:hAnsi="Arial" w:cs="Arial"/>
          <w:i/>
          <w:szCs w:val="28"/>
          <w:lang w:val="en-US" w:eastAsia="en-US"/>
        </w:rPr>
        <w:t>G</w:t>
      </w:r>
      <w:r w:rsidR="00EC27C0">
        <w:rPr>
          <w:rFonts w:ascii="Arial" w:hAnsi="Arial" w:cs="Arial"/>
          <w:szCs w:val="28"/>
          <w:lang w:eastAsia="en-US"/>
        </w:rPr>
        <w:t xml:space="preserve"> от </w:t>
      </w:r>
      <w:proofErr w:type="spellStart"/>
      <w:r w:rsidR="00EC27C0">
        <w:rPr>
          <w:rFonts w:ascii="Arial" w:hAnsi="Arial" w:cs="Arial"/>
          <w:szCs w:val="28"/>
          <w:lang w:eastAsia="en-US"/>
        </w:rPr>
        <w:t>анг</w:t>
      </w:r>
      <w:proofErr w:type="spellEnd"/>
      <w:r w:rsidR="00EC27C0">
        <w:rPr>
          <w:rFonts w:ascii="Arial" w:hAnsi="Arial" w:cs="Arial"/>
          <w:szCs w:val="28"/>
          <w:lang w:eastAsia="en-US"/>
        </w:rPr>
        <w:t>.</w:t>
      </w:r>
      <w:r w:rsidR="00EC27C0" w:rsidRPr="00EC27C0">
        <w:rPr>
          <w:rFonts w:ascii="Arial" w:hAnsi="Arial" w:cs="Arial"/>
          <w:szCs w:val="28"/>
          <w:lang w:eastAsia="en-US"/>
        </w:rPr>
        <w:t xml:space="preserve"> </w:t>
      </w:r>
      <w:r w:rsidR="00A426BC" w:rsidRPr="00A426BC">
        <w:rPr>
          <w:rFonts w:ascii="Arial" w:hAnsi="Arial" w:cs="Arial"/>
          <w:szCs w:val="28"/>
          <w:lang w:val="en-US" w:eastAsia="en-US"/>
        </w:rPr>
        <w:t>guarantee</w:t>
      </w:r>
      <w:r w:rsidR="00A426BC" w:rsidRPr="00A426BC">
        <w:rPr>
          <w:rFonts w:ascii="Arial" w:hAnsi="Arial" w:cs="Arial"/>
          <w:szCs w:val="28"/>
          <w:lang w:eastAsia="en-US"/>
        </w:rPr>
        <w:t xml:space="preserve"> (</w:t>
      </w:r>
      <w:r w:rsidR="00A426BC">
        <w:rPr>
          <w:rFonts w:ascii="Arial" w:hAnsi="Arial" w:cs="Arial"/>
          <w:szCs w:val="28"/>
          <w:lang w:eastAsia="en-US"/>
        </w:rPr>
        <w:t xml:space="preserve">гарантия), по определению, равна ожидаемой полезности </w:t>
      </w:r>
      <w:r w:rsidR="00DF6ABC">
        <w:rPr>
          <w:rFonts w:ascii="Arial" w:hAnsi="Arial" w:cs="Arial"/>
          <w:szCs w:val="28"/>
          <w:lang w:eastAsia="en-US"/>
        </w:rPr>
        <w:t>лотереи</w:t>
      </w:r>
      <w:r w:rsidR="007205DA">
        <w:rPr>
          <w:rFonts w:ascii="Arial" w:hAnsi="Arial" w:cs="Arial"/>
          <w:szCs w:val="28"/>
          <w:lang w:eastAsia="en-US"/>
        </w:rPr>
        <w:t>:</w:t>
      </w:r>
    </w:p>
    <w:p w:rsidR="003F6F2E" w:rsidRDefault="003F6F2E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</w:p>
    <w:p w:rsidR="00992590" w:rsidRDefault="00992590" w:rsidP="00DF6ABC">
      <w:pPr>
        <w:autoSpaceDE w:val="0"/>
        <w:autoSpaceDN w:val="0"/>
        <w:adjustRightInd w:val="0"/>
        <w:ind w:right="-1" w:firstLine="567"/>
        <w:jc w:val="center"/>
        <w:rPr>
          <w:rFonts w:ascii="Arial" w:hAnsi="Arial" w:cs="Arial"/>
          <w:i/>
          <w:szCs w:val="28"/>
          <w:lang w:eastAsia="en-US"/>
        </w:rPr>
      </w:pPr>
      <m:oMath>
        <m:r>
          <w:rPr>
            <w:rFonts w:ascii="Cambria Math" w:hAnsi="Cambria Math" w:cs="Arial"/>
            <w:szCs w:val="28"/>
            <w:lang w:eastAsia="en-US"/>
          </w:rPr>
          <m:t>U</m:t>
        </m:r>
        <m:r>
          <w:rPr>
            <w:rFonts w:ascii="Cambria Math" w:hAnsi="Arial" w:cs="Arial"/>
            <w:szCs w:val="28"/>
            <w:lang w:eastAsia="en-US"/>
          </w:rPr>
          <m:t>(</m:t>
        </m:r>
        <m:r>
          <w:rPr>
            <w:rFonts w:ascii="Cambria Math" w:hAnsi="Cambria Math" w:cs="Arial"/>
            <w:szCs w:val="28"/>
            <w:lang w:val="en-US" w:eastAsia="en-US"/>
          </w:rPr>
          <m:t>G</m:t>
        </m:r>
        <m:r>
          <w:rPr>
            <w:rFonts w:ascii="Cambria Math" w:hAnsi="Arial" w:cs="Arial"/>
            <w:szCs w:val="28"/>
            <w:lang w:eastAsia="en-US"/>
          </w:rPr>
          <m:t>)=</m:t>
        </m:r>
        <m:r>
          <w:rPr>
            <w:rFonts w:ascii="Cambria Math" w:hAnsi="Cambria Math" w:cs="Arial"/>
            <w:szCs w:val="28"/>
            <w:lang w:eastAsia="en-US"/>
          </w:rPr>
          <m:t>U</m:t>
        </m:r>
        <m:d>
          <m:dPr>
            <m:ctrlPr>
              <w:rPr>
                <w:rFonts w:ascii="Cambria Math" w:hAnsi="Arial" w:cs="Arial"/>
                <w:bCs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hAnsi="Cambria Math" w:cs="Arial"/>
                <w:szCs w:val="28"/>
                <w:lang w:eastAsia="en-US"/>
              </w:rPr>
              <m:t>L</m:t>
            </m:r>
          </m:e>
        </m:d>
        <m:r>
          <w:rPr>
            <w:rFonts w:ascii="Cambria Math" w:hAnsi="Arial" w:cs="Arial"/>
            <w:szCs w:val="28"/>
            <w:lang w:eastAsia="en-US"/>
          </w:rPr>
          <m:t>=</m:t>
        </m:r>
        <m:r>
          <w:rPr>
            <w:rFonts w:ascii="Cambria Math" w:hAnsi="Cambria Math" w:cs="Arial"/>
            <w:szCs w:val="28"/>
            <w:lang w:eastAsia="en-US"/>
          </w:rPr>
          <m:t>U</m:t>
        </m:r>
        <m:d>
          <m:dPr>
            <m:ctrlPr>
              <w:rPr>
                <w:rFonts w:ascii="Cambria Math" w:hAnsi="Arial" w:cs="Arial"/>
                <w:bCs/>
                <w:i/>
                <w:szCs w:val="28"/>
                <w:lang w:eastAsia="en-US"/>
              </w:rPr>
            </m:ctrlPr>
          </m:dPr>
          <m:e>
            <m:sSub>
              <m:sSubPr>
                <m:ctrlPr>
                  <w:rPr>
                    <w:rFonts w:ascii="Cambria Math" w:hAnsi="Arial" w:cs="Arial"/>
                    <w:bCs/>
                    <w:i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8"/>
                    <w:lang w:eastAsia="en-US"/>
                  </w:rPr>
                  <m:t>V</m:t>
                </m:r>
              </m:e>
              <m:sub>
                <m:r>
                  <w:rPr>
                    <w:rFonts w:ascii="Cambria Math" w:hAnsi="Arial" w:cs="Arial"/>
                    <w:szCs w:val="28"/>
                    <w:lang w:eastAsia="en-US"/>
                  </w:rPr>
                  <m:t>1</m:t>
                </m:r>
              </m:sub>
            </m:sSub>
          </m:e>
        </m:d>
        <m:r>
          <w:rPr>
            <w:rFonts w:ascii="Cambria Math" w:hAnsi="Arial" w:cs="Arial"/>
            <w:szCs w:val="28"/>
            <w:lang w:eastAsia="en-US"/>
          </w:rPr>
          <m:t>×</m:t>
        </m:r>
        <m:r>
          <w:rPr>
            <w:rFonts w:ascii="Cambria Math" w:hAnsi="Cambria Math" w:cs="Arial"/>
            <w:szCs w:val="28"/>
            <w:lang w:eastAsia="en-US"/>
          </w:rPr>
          <m:t>P</m:t>
        </m:r>
        <m:r>
          <w:rPr>
            <w:rFonts w:ascii="Cambria Math" w:hAnsi="Arial" w:cs="Arial"/>
            <w:szCs w:val="28"/>
            <w:lang w:eastAsia="en-US"/>
          </w:rPr>
          <m:t>+</m:t>
        </m:r>
        <m:r>
          <w:rPr>
            <w:rFonts w:ascii="Cambria Math" w:hAnsi="Cambria Math" w:cs="Arial"/>
            <w:szCs w:val="28"/>
            <w:lang w:eastAsia="en-US"/>
          </w:rPr>
          <m:t>U</m:t>
        </m:r>
        <m:d>
          <m:dPr>
            <m:ctrlPr>
              <w:rPr>
                <w:rFonts w:ascii="Cambria Math" w:hAnsi="Arial" w:cs="Arial"/>
                <w:bCs/>
                <w:i/>
                <w:szCs w:val="28"/>
                <w:lang w:eastAsia="en-US"/>
              </w:rPr>
            </m:ctrlPr>
          </m:dPr>
          <m:e>
            <m:sSub>
              <m:sSubPr>
                <m:ctrlPr>
                  <w:rPr>
                    <w:rFonts w:ascii="Cambria Math" w:hAnsi="Arial" w:cs="Arial"/>
                    <w:bCs/>
                    <w:i/>
                    <w:szCs w:val="28"/>
                    <w:lang w:eastAsia="en-US"/>
                  </w:rPr>
                </m:ctrlPr>
              </m:sSubPr>
              <m:e>
                <m:r>
                  <w:rPr>
                    <w:rFonts w:ascii="Cambria Math" w:hAnsi="Cambria Math" w:cs="Arial"/>
                    <w:szCs w:val="28"/>
                    <w:lang w:eastAsia="en-US"/>
                  </w:rPr>
                  <m:t>V</m:t>
                </m:r>
              </m:e>
              <m:sub>
                <m:r>
                  <w:rPr>
                    <w:rFonts w:ascii="Cambria Math" w:hAnsi="Arial" w:cs="Arial"/>
                    <w:szCs w:val="28"/>
                    <w:lang w:eastAsia="en-US"/>
                  </w:rPr>
                  <m:t>2</m:t>
                </m:r>
              </m:sub>
            </m:sSub>
          </m:e>
        </m:d>
        <m:r>
          <w:rPr>
            <w:rFonts w:ascii="Cambria Math" w:hAnsi="Arial" w:cs="Arial"/>
            <w:szCs w:val="28"/>
            <w:lang w:eastAsia="en-US"/>
          </w:rPr>
          <m:t>×</m:t>
        </m:r>
        <m:r>
          <w:rPr>
            <w:rFonts w:ascii="Cambria Math" w:hAnsi="Arial" w:cs="Arial"/>
            <w:szCs w:val="28"/>
            <w:lang w:eastAsia="en-US"/>
          </w:rPr>
          <m:t>(1</m:t>
        </m:r>
        <m:r>
          <w:rPr>
            <w:rFonts w:ascii="Cambria Math" w:hAnsi="Arial" w:cs="Arial"/>
            <w:szCs w:val="28"/>
            <w:lang w:eastAsia="en-US"/>
          </w:rPr>
          <m:t>-</m:t>
        </m:r>
        <m:r>
          <w:rPr>
            <w:rFonts w:ascii="Cambria Math" w:hAnsi="Cambria Math" w:cs="Arial"/>
            <w:szCs w:val="28"/>
            <w:lang w:eastAsia="en-US"/>
          </w:rPr>
          <m:t>P</m:t>
        </m:r>
        <m:r>
          <w:rPr>
            <w:rFonts w:ascii="Cambria Math" w:hAnsi="Arial" w:cs="Arial"/>
            <w:szCs w:val="28"/>
            <w:lang w:eastAsia="en-US"/>
          </w:rPr>
          <m:t>)</m:t>
        </m:r>
      </m:oMath>
      <w:r w:rsidR="00DF6ABC">
        <w:rPr>
          <w:rFonts w:ascii="Arial" w:hAnsi="Arial" w:cs="Arial"/>
          <w:i/>
          <w:szCs w:val="28"/>
          <w:lang w:eastAsia="en-US"/>
        </w:rPr>
        <w:t>.</w:t>
      </w:r>
    </w:p>
    <w:p w:rsidR="00A426BC" w:rsidRPr="00DF6ABC" w:rsidRDefault="00A426BC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bCs/>
          <w:i/>
          <w:szCs w:val="28"/>
          <w:lang w:eastAsia="en-US"/>
        </w:rPr>
      </w:pPr>
    </w:p>
    <w:p w:rsidR="00992590" w:rsidRPr="002550E4" w:rsidRDefault="002D78B6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 xml:space="preserve">Естественно </w:t>
      </w:r>
      <w:r w:rsidR="0067566E">
        <w:rPr>
          <w:rFonts w:ascii="Arial" w:hAnsi="Arial" w:cs="Arial"/>
          <w:szCs w:val="28"/>
          <w:lang w:eastAsia="en-US"/>
        </w:rPr>
        <w:t>считать</w:t>
      </w:r>
      <w:r>
        <w:rPr>
          <w:rFonts w:ascii="Arial" w:hAnsi="Arial" w:cs="Arial"/>
          <w:szCs w:val="28"/>
          <w:lang w:eastAsia="en-US"/>
        </w:rPr>
        <w:t>, что с</w:t>
      </w:r>
      <w:r w:rsidR="00992590" w:rsidRPr="002550E4">
        <w:rPr>
          <w:rFonts w:ascii="Arial" w:hAnsi="Arial" w:cs="Arial"/>
          <w:szCs w:val="28"/>
          <w:lang w:eastAsia="en-US"/>
        </w:rPr>
        <w:t xml:space="preserve">клонность или несклонность лица к риску определяется в зависимости от </w:t>
      </w:r>
      <w:r w:rsidR="00992590" w:rsidRPr="00DF6ABC">
        <w:rPr>
          <w:szCs w:val="28"/>
          <w:u w:val="single"/>
          <w:lang w:eastAsia="en-US"/>
        </w:rPr>
        <w:t>соотношения математического ожидания выигрыша в простую лотерею и гарантированного эквивалента.</w:t>
      </w:r>
    </w:p>
    <w:p w:rsidR="00992590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 w:rsidRPr="002550E4">
        <w:rPr>
          <w:rFonts w:ascii="Arial" w:hAnsi="Arial" w:cs="Arial"/>
          <w:szCs w:val="28"/>
          <w:lang w:eastAsia="en-US"/>
        </w:rPr>
        <w:t xml:space="preserve">Если  индивид готов заплатить за право участия в лотерее сумму большую, чем математическое ожидание выигрыша в ней, то он </w:t>
      </w:r>
      <w:r w:rsidRPr="002550E4">
        <w:rPr>
          <w:rFonts w:ascii="Arial" w:hAnsi="Arial" w:cs="Arial"/>
          <w:szCs w:val="28"/>
          <w:lang w:eastAsia="en-US"/>
        </w:rPr>
        <w:lastRenderedPageBreak/>
        <w:t xml:space="preserve">считается </w:t>
      </w:r>
      <w:r w:rsidR="00C27E57" w:rsidRPr="00C27E57">
        <w:rPr>
          <w:szCs w:val="28"/>
          <w:u w:val="single"/>
          <w:lang w:eastAsia="en-US"/>
        </w:rPr>
        <w:t>склонным</w:t>
      </w:r>
      <w:r w:rsidR="00C27E57" w:rsidRPr="00C27E57">
        <w:rPr>
          <w:rFonts w:ascii="Arial" w:hAnsi="Arial" w:cs="Arial"/>
          <w:szCs w:val="28"/>
          <w:lang w:eastAsia="en-US"/>
        </w:rPr>
        <w:t xml:space="preserve"> (</w:t>
      </w:r>
      <w:r w:rsidRPr="00C27E57">
        <w:rPr>
          <w:rFonts w:ascii="Arial" w:hAnsi="Arial" w:cs="Arial"/>
          <w:szCs w:val="28"/>
          <w:lang w:eastAsia="en-US"/>
        </w:rPr>
        <w:t>расположенным</w:t>
      </w:r>
      <w:r w:rsidR="00C27E57" w:rsidRPr="00C27E57">
        <w:rPr>
          <w:rFonts w:ascii="Arial" w:hAnsi="Arial" w:cs="Arial"/>
          <w:szCs w:val="28"/>
          <w:lang w:eastAsia="en-US"/>
        </w:rPr>
        <w:t>)</w:t>
      </w:r>
      <w:r w:rsidRPr="002550E4">
        <w:rPr>
          <w:rFonts w:ascii="Arial" w:hAnsi="Arial" w:cs="Arial"/>
          <w:szCs w:val="28"/>
          <w:lang w:eastAsia="en-US"/>
        </w:rPr>
        <w:t xml:space="preserve"> </w:t>
      </w:r>
      <w:r w:rsidRPr="007205DA">
        <w:rPr>
          <w:szCs w:val="28"/>
          <w:u w:val="single"/>
          <w:lang w:eastAsia="en-US"/>
        </w:rPr>
        <w:t>к риску</w:t>
      </w:r>
      <w:r w:rsidRPr="002550E4">
        <w:rPr>
          <w:rFonts w:ascii="Arial" w:hAnsi="Arial" w:cs="Arial"/>
          <w:szCs w:val="28"/>
          <w:lang w:eastAsia="en-US"/>
        </w:rPr>
        <w:t xml:space="preserve"> (</w:t>
      </w:r>
      <w:proofErr w:type="spellStart"/>
      <w:r w:rsidRPr="002550E4">
        <w:rPr>
          <w:rFonts w:ascii="Arial" w:hAnsi="Arial" w:cs="Arial"/>
          <w:szCs w:val="28"/>
          <w:lang w:eastAsia="en-US"/>
        </w:rPr>
        <w:t>рискофилом</w:t>
      </w:r>
      <w:proofErr w:type="spellEnd"/>
      <w:r w:rsidRPr="002550E4">
        <w:rPr>
          <w:rFonts w:ascii="Arial" w:hAnsi="Arial" w:cs="Arial"/>
          <w:szCs w:val="28"/>
          <w:lang w:eastAsia="en-US"/>
        </w:rPr>
        <w:t>)</w:t>
      </w:r>
      <w:r w:rsidR="00C27E57">
        <w:rPr>
          <w:rFonts w:ascii="Arial" w:hAnsi="Arial" w:cs="Arial"/>
          <w:szCs w:val="28"/>
          <w:lang w:eastAsia="en-US"/>
        </w:rPr>
        <w:t>, т.е</w:t>
      </w:r>
      <w:r w:rsidR="006878E0">
        <w:rPr>
          <w:rFonts w:ascii="Arial" w:hAnsi="Arial" w:cs="Arial"/>
          <w:szCs w:val="28"/>
          <w:lang w:eastAsia="en-US"/>
        </w:rPr>
        <w:t>.</w:t>
      </w:r>
      <w:r w:rsidR="00C27E57">
        <w:rPr>
          <w:rFonts w:ascii="Arial" w:hAnsi="Arial" w:cs="Arial"/>
          <w:szCs w:val="28"/>
          <w:lang w:eastAsia="en-US"/>
        </w:rPr>
        <w:t xml:space="preserve"> для него </w:t>
      </w:r>
      <w:r w:rsidRPr="002550E4">
        <w:rPr>
          <w:rFonts w:ascii="Arial" w:hAnsi="Arial" w:cs="Arial"/>
          <w:szCs w:val="28"/>
          <w:lang w:eastAsia="en-US"/>
        </w:rPr>
        <w:t>безрисковый вариант поведения менее предпочтителен, чем рисковый с тем же математическим ожиданием:</w:t>
      </w:r>
    </w:p>
    <w:p w:rsidR="002D78B6" w:rsidRPr="002550E4" w:rsidRDefault="002D78B6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</w:p>
    <w:p w:rsidR="00992590" w:rsidRPr="002550E4" w:rsidRDefault="00231DFF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bCs/>
          <w:i/>
          <w:szCs w:val="28"/>
          <w:lang w:val="en-US" w:eastAsia="en-US"/>
        </w:rPr>
      </w:pPr>
      <m:oMathPara>
        <m:oMath>
          <m:sSub>
            <m:sSub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G</m:t>
              </m:r>
              <m:r>
                <w:rPr>
                  <w:rFonts w:ascii="Cambria Math" w:hAnsi="Arial" w:cs="Arial"/>
                  <w:szCs w:val="28"/>
                  <w:lang w:val="en-US" w:eastAsia="en-US"/>
                </w:rPr>
                <m:t>&gt;</m:t>
              </m:r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>E</m:t>
              </m:r>
              <m:r>
                <w:rPr>
                  <w:rFonts w:ascii="Cambria Math" w:hAnsi="Arial" w:cs="Arial"/>
                  <w:szCs w:val="28"/>
                  <w:lang w:val="en-US" w:eastAsia="en-US"/>
                </w:rPr>
                <m:t>(</m:t>
              </m:r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>L</m:t>
              </m:r>
              <m:r>
                <w:rPr>
                  <w:rFonts w:ascii="Cambria Math" w:hAnsi="Arial" w:cs="Arial"/>
                  <w:szCs w:val="28"/>
                  <w:lang w:val="en-US" w:eastAsia="en-US"/>
                </w:rPr>
                <m:t>)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=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V</m:t>
              </m:r>
            </m:e>
            <m:sub>
              <m:r>
                <w:rPr>
                  <w:rFonts w:ascii="Cambria Math" w:hAnsi="Arial" w:cs="Arial"/>
                  <w:szCs w:val="28"/>
                  <w:lang w:eastAsia="en-US"/>
                </w:rPr>
                <m:t>1</m:t>
              </m:r>
            </m:sub>
          </m:sSub>
          <m:r>
            <w:rPr>
              <w:rFonts w:ascii="Cambria Math" w:hAnsi="Arial" w:cs="Arial"/>
              <w:szCs w:val="28"/>
              <w:lang w:eastAsia="en-US"/>
            </w:rPr>
            <m:t>×</m:t>
          </m:r>
          <m:r>
            <w:rPr>
              <w:rFonts w:ascii="Cambria Math" w:hAnsi="Cambria Math" w:cs="Arial"/>
              <w:szCs w:val="28"/>
              <w:lang w:eastAsia="en-US"/>
            </w:rPr>
            <m:t>P</m:t>
          </m:r>
          <m:r>
            <w:rPr>
              <w:rFonts w:ascii="Cambria Math" w:hAnsi="Arial" w:cs="Arial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V</m:t>
              </m:r>
            </m:e>
            <m:sub>
              <m:r>
                <w:rPr>
                  <w:rFonts w:ascii="Cambria Math" w:hAnsi="Arial" w:cs="Arial"/>
                  <w:szCs w:val="28"/>
                  <w:lang w:eastAsia="en-US"/>
                </w:rPr>
                <m:t>2</m:t>
              </m:r>
            </m:sub>
          </m:sSub>
          <m:r>
            <w:rPr>
              <w:rFonts w:ascii="Cambria Math" w:hAnsi="Arial" w:cs="Arial"/>
              <w:szCs w:val="28"/>
              <w:lang w:eastAsia="en-US"/>
            </w:rPr>
            <m:t>×</m:t>
          </m:r>
          <m:d>
            <m:d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Arial" w:cs="Arial"/>
                  <w:szCs w:val="28"/>
                  <w:lang w:eastAsia="en-US"/>
                </w:rPr>
                <m:t>1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-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P</m:t>
              </m:r>
            </m:e>
          </m:d>
          <m:r>
            <w:rPr>
              <w:rFonts w:ascii="Cambria Math" w:hAnsi="Arial" w:cs="Arial"/>
              <w:szCs w:val="28"/>
              <w:lang w:eastAsia="en-US"/>
            </w:rPr>
            <m:t>,</m:t>
          </m:r>
        </m:oMath>
      </m:oMathPara>
    </w:p>
    <w:p w:rsidR="00992590" w:rsidRDefault="00231DFF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i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U</m:t>
              </m:r>
              <m:r>
                <w:rPr>
                  <w:rFonts w:ascii="Cambria Math" w:hAnsi="Arial" w:cs="Arial"/>
                  <w:szCs w:val="28"/>
                  <w:lang w:val="en-US" w:eastAsia="en-US"/>
                </w:rPr>
                <m:t>(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G</m:t>
              </m:r>
              <m:r>
                <w:rPr>
                  <w:rFonts w:ascii="Cambria Math" w:hAnsi="Arial" w:cs="Arial"/>
                  <w:szCs w:val="28"/>
                  <w:lang w:val="en-US" w:eastAsia="en-US"/>
                </w:rPr>
                <m:t>)&gt;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U</m:t>
              </m:r>
              <m:r>
                <w:rPr>
                  <w:rFonts w:ascii="Cambria Math" w:hAnsi="Arial" w:cs="Arial"/>
                  <w:szCs w:val="28"/>
                  <w:lang w:val="en-US" w:eastAsia="en-US"/>
                </w:rPr>
                <m:t>(</m:t>
              </m:r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>E</m:t>
              </m:r>
              <m:d>
                <m:dPr>
                  <m:ctrlPr>
                    <w:rPr>
                      <w:rFonts w:ascii="Cambria Math" w:hAnsi="Arial" w:cs="Arial"/>
                      <w:bCs/>
                      <w:i/>
                      <w:szCs w:val="28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Cs w:val="28"/>
                      <w:lang w:val="en-US" w:eastAsia="en-US"/>
                    </w:rPr>
                    <m:t>L</m:t>
                  </m:r>
                </m:e>
              </m:d>
              <m:r>
                <w:rPr>
                  <w:rFonts w:ascii="Cambria Math" w:hAnsi="Arial" w:cs="Arial"/>
                  <w:szCs w:val="28"/>
                  <w:lang w:val="en-US" w:eastAsia="en-US"/>
                </w:rPr>
                <m:t>)=</m:t>
              </m:r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>U</m:t>
              </m:r>
              <m:r>
                <w:rPr>
                  <w:rFonts w:ascii="Cambria Math" w:hAnsi="Arial" w:cs="Arial"/>
                  <w:szCs w:val="28"/>
                  <w:lang w:val="en-US" w:eastAsia="en-US"/>
                </w:rPr>
                <m:t>(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V</m:t>
              </m:r>
            </m:e>
            <m:sub>
              <m:r>
                <w:rPr>
                  <w:rFonts w:ascii="Cambria Math" w:hAnsi="Arial" w:cs="Arial"/>
                  <w:szCs w:val="28"/>
                  <w:lang w:val="en-US" w:eastAsia="en-US"/>
                </w:rPr>
                <m:t>1</m:t>
              </m:r>
            </m:sub>
          </m:sSub>
          <m:r>
            <w:rPr>
              <w:rFonts w:ascii="Cambria Math" w:hAnsi="Arial" w:cs="Arial"/>
              <w:szCs w:val="28"/>
              <w:lang w:val="en-US" w:eastAsia="en-US"/>
            </w:rPr>
            <m:t>×</m:t>
          </m:r>
          <m:r>
            <w:rPr>
              <w:rFonts w:ascii="Cambria Math" w:hAnsi="Cambria Math" w:cs="Arial"/>
              <w:szCs w:val="28"/>
              <w:lang w:eastAsia="en-US"/>
            </w:rPr>
            <m:t>P</m:t>
          </m:r>
          <m:r>
            <w:rPr>
              <w:rFonts w:ascii="Cambria Math" w:hAnsi="Arial" w:cs="Arial"/>
              <w:szCs w:val="28"/>
              <w:lang w:val="en-US" w:eastAsia="en-US"/>
            </w:rPr>
            <m:t>+</m:t>
          </m:r>
          <m:sSub>
            <m:sSub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V</m:t>
              </m:r>
            </m:e>
            <m:sub>
              <m:r>
                <w:rPr>
                  <w:rFonts w:ascii="Cambria Math" w:hAnsi="Arial" w:cs="Arial"/>
                  <w:szCs w:val="28"/>
                  <w:lang w:val="en-US" w:eastAsia="en-US"/>
                </w:rPr>
                <m:t>2</m:t>
              </m:r>
            </m:sub>
          </m:sSub>
          <m:r>
            <w:rPr>
              <w:rFonts w:ascii="Cambria Math" w:hAnsi="Arial" w:cs="Arial"/>
              <w:szCs w:val="28"/>
              <w:lang w:val="en-US" w:eastAsia="en-US"/>
            </w:rPr>
            <m:t>×</m:t>
          </m:r>
          <m:d>
            <m:d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Arial" w:cs="Arial"/>
                  <w:szCs w:val="28"/>
                  <w:lang w:val="en-US" w:eastAsia="en-US"/>
                </w:rPr>
                <m:t>1</m:t>
              </m:r>
              <m:r>
                <w:rPr>
                  <w:rFonts w:ascii="Cambria Math" w:hAnsi="Arial" w:cs="Arial"/>
                  <w:szCs w:val="28"/>
                  <w:lang w:val="en-US" w:eastAsia="en-US"/>
                </w:rPr>
                <m:t>-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P</m:t>
              </m:r>
            </m:e>
          </m:d>
          <m:r>
            <w:rPr>
              <w:rFonts w:ascii="Cambria Math" w:hAnsi="Arial" w:cs="Arial"/>
              <w:szCs w:val="28"/>
              <w:lang w:val="en-US" w:eastAsia="en-US"/>
            </w:rPr>
            <m:t>).</m:t>
          </m:r>
        </m:oMath>
      </m:oMathPara>
    </w:p>
    <w:p w:rsidR="002D78B6" w:rsidRPr="002D78B6" w:rsidRDefault="002D78B6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bCs/>
          <w:i/>
          <w:szCs w:val="28"/>
          <w:lang w:eastAsia="en-US"/>
        </w:rPr>
      </w:pPr>
    </w:p>
    <w:p w:rsidR="00992590" w:rsidRDefault="00992590" w:rsidP="002545D1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 w:rsidRPr="002550E4">
        <w:rPr>
          <w:rFonts w:ascii="Arial" w:hAnsi="Arial" w:cs="Arial"/>
          <w:szCs w:val="28"/>
          <w:lang w:eastAsia="en-US"/>
        </w:rPr>
        <w:t xml:space="preserve">Если  индивид готов заплатить за право участия в лотерее сумму меньшую, чем математическое ожидание выигрыша в ней, то он считается </w:t>
      </w:r>
      <w:r w:rsidR="002545D1" w:rsidRPr="002545D1">
        <w:rPr>
          <w:szCs w:val="28"/>
          <w:u w:val="single"/>
          <w:lang w:eastAsia="en-US"/>
        </w:rPr>
        <w:t>несклонным</w:t>
      </w:r>
      <w:r w:rsidR="002545D1" w:rsidRPr="002545D1">
        <w:rPr>
          <w:rFonts w:ascii="Arial" w:hAnsi="Arial" w:cs="Arial"/>
          <w:szCs w:val="28"/>
          <w:lang w:eastAsia="en-US"/>
        </w:rPr>
        <w:t xml:space="preserve"> (</w:t>
      </w:r>
      <w:r w:rsidRPr="002550E4">
        <w:rPr>
          <w:rFonts w:ascii="Arial" w:hAnsi="Arial" w:cs="Arial"/>
          <w:szCs w:val="28"/>
          <w:lang w:eastAsia="en-US"/>
        </w:rPr>
        <w:t>нерасположенным</w:t>
      </w:r>
      <w:r w:rsidR="002545D1">
        <w:rPr>
          <w:rFonts w:ascii="Arial" w:hAnsi="Arial" w:cs="Arial"/>
          <w:szCs w:val="28"/>
          <w:lang w:eastAsia="en-US"/>
        </w:rPr>
        <w:t xml:space="preserve">) </w:t>
      </w:r>
      <w:r w:rsidRPr="002545D1">
        <w:rPr>
          <w:szCs w:val="28"/>
          <w:u w:val="single"/>
          <w:lang w:eastAsia="en-US"/>
        </w:rPr>
        <w:t>к риску</w:t>
      </w:r>
      <w:r w:rsidRPr="002550E4">
        <w:rPr>
          <w:rFonts w:ascii="Arial" w:hAnsi="Arial" w:cs="Arial"/>
          <w:szCs w:val="28"/>
          <w:lang w:eastAsia="en-US"/>
        </w:rPr>
        <w:t xml:space="preserve"> (</w:t>
      </w:r>
      <w:proofErr w:type="spellStart"/>
      <w:r w:rsidRPr="002550E4">
        <w:rPr>
          <w:rFonts w:ascii="Arial" w:hAnsi="Arial" w:cs="Arial"/>
          <w:szCs w:val="28"/>
          <w:lang w:eastAsia="en-US"/>
        </w:rPr>
        <w:t>рискофобом</w:t>
      </w:r>
      <w:proofErr w:type="spellEnd"/>
      <w:r w:rsidRPr="002550E4">
        <w:rPr>
          <w:rFonts w:ascii="Arial" w:hAnsi="Arial" w:cs="Arial"/>
          <w:szCs w:val="28"/>
          <w:lang w:eastAsia="en-US"/>
        </w:rPr>
        <w:t>)</w:t>
      </w:r>
      <w:r w:rsidR="002545D1">
        <w:rPr>
          <w:rFonts w:ascii="Arial" w:hAnsi="Arial" w:cs="Arial"/>
          <w:szCs w:val="28"/>
          <w:lang w:eastAsia="en-US"/>
        </w:rPr>
        <w:t xml:space="preserve">, т.е. для него </w:t>
      </w:r>
      <w:r w:rsidRPr="002550E4">
        <w:rPr>
          <w:rFonts w:ascii="Arial" w:hAnsi="Arial" w:cs="Arial"/>
          <w:szCs w:val="28"/>
          <w:lang w:eastAsia="en-US"/>
        </w:rPr>
        <w:t>безрисковый</w:t>
      </w:r>
      <w:r w:rsidR="002545D1">
        <w:rPr>
          <w:rFonts w:ascii="Arial" w:hAnsi="Arial" w:cs="Arial"/>
          <w:szCs w:val="28"/>
          <w:lang w:eastAsia="en-US"/>
        </w:rPr>
        <w:t xml:space="preserve"> вариант поведения предпочтитель</w:t>
      </w:r>
      <w:r w:rsidRPr="002550E4">
        <w:rPr>
          <w:rFonts w:ascii="Arial" w:hAnsi="Arial" w:cs="Arial"/>
          <w:szCs w:val="28"/>
          <w:lang w:eastAsia="en-US"/>
        </w:rPr>
        <w:t xml:space="preserve">нее, чем рисковый с </w:t>
      </w:r>
      <w:r w:rsidR="002545D1">
        <w:rPr>
          <w:rFonts w:ascii="Arial" w:hAnsi="Arial" w:cs="Arial"/>
          <w:szCs w:val="28"/>
          <w:lang w:eastAsia="en-US"/>
        </w:rPr>
        <w:t>тем же математическим ожиданием</w:t>
      </w:r>
      <w:r w:rsidRPr="002550E4">
        <w:rPr>
          <w:rFonts w:ascii="Arial" w:hAnsi="Arial" w:cs="Arial"/>
          <w:szCs w:val="28"/>
          <w:lang w:eastAsia="en-US"/>
        </w:rPr>
        <w:t>:</w:t>
      </w:r>
    </w:p>
    <w:p w:rsidR="002545D1" w:rsidRPr="002550E4" w:rsidRDefault="002545D1" w:rsidP="002545D1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</w:p>
    <w:p w:rsidR="00992590" w:rsidRPr="002550E4" w:rsidRDefault="00231DFF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bCs/>
          <w:szCs w:val="28"/>
          <w:lang w:val="en-US" w:eastAsia="en-US"/>
        </w:rPr>
      </w:pPr>
      <m:oMathPara>
        <m:oMath>
          <m:sSub>
            <m:sSub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>G</m:t>
              </m:r>
              <m:r>
                <w:rPr>
                  <w:rFonts w:ascii="Cambria Math" w:hAnsi="Arial" w:cs="Arial"/>
                  <w:szCs w:val="28"/>
                  <w:lang w:val="en-US" w:eastAsia="en-US"/>
                </w:rPr>
                <m:t>&lt;</m:t>
              </m:r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>E</m:t>
              </m:r>
              <m:r>
                <w:rPr>
                  <w:rFonts w:ascii="Cambria Math" w:hAnsi="Arial" w:cs="Arial"/>
                  <w:szCs w:val="28"/>
                  <w:lang w:val="en-US" w:eastAsia="en-US"/>
                </w:rPr>
                <m:t>(</m:t>
              </m:r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>L</m:t>
              </m:r>
              <m:r>
                <w:rPr>
                  <w:rFonts w:ascii="Cambria Math" w:hAnsi="Arial" w:cs="Arial"/>
                  <w:szCs w:val="28"/>
                  <w:lang w:val="en-US" w:eastAsia="en-US"/>
                </w:rPr>
                <m:t>)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=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V</m:t>
              </m:r>
            </m:e>
            <m:sub>
              <m:r>
                <w:rPr>
                  <w:rFonts w:ascii="Cambria Math" w:hAnsi="Arial" w:cs="Arial"/>
                  <w:szCs w:val="28"/>
                  <w:lang w:eastAsia="en-US"/>
                </w:rPr>
                <m:t>1</m:t>
              </m:r>
            </m:sub>
          </m:sSub>
          <m:r>
            <w:rPr>
              <w:rFonts w:ascii="Cambria Math" w:hAnsi="Arial" w:cs="Arial"/>
              <w:szCs w:val="28"/>
              <w:lang w:eastAsia="en-US"/>
            </w:rPr>
            <m:t>×</m:t>
          </m:r>
          <m:r>
            <w:rPr>
              <w:rFonts w:ascii="Cambria Math" w:hAnsi="Cambria Math" w:cs="Arial"/>
              <w:szCs w:val="28"/>
              <w:lang w:eastAsia="en-US"/>
            </w:rPr>
            <m:t>P</m:t>
          </m:r>
          <m:r>
            <w:rPr>
              <w:rFonts w:ascii="Cambria Math" w:hAnsi="Arial" w:cs="Arial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V</m:t>
              </m:r>
            </m:e>
            <m:sub>
              <m:r>
                <w:rPr>
                  <w:rFonts w:ascii="Cambria Math" w:hAnsi="Arial" w:cs="Arial"/>
                  <w:szCs w:val="28"/>
                  <w:lang w:eastAsia="en-US"/>
                </w:rPr>
                <m:t>2</m:t>
              </m:r>
            </m:sub>
          </m:sSub>
          <m:r>
            <w:rPr>
              <w:rFonts w:ascii="Cambria Math" w:hAnsi="Arial" w:cs="Arial"/>
              <w:szCs w:val="28"/>
              <w:lang w:eastAsia="en-US"/>
            </w:rPr>
            <m:t>×</m:t>
          </m:r>
          <m:d>
            <m:d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Arial" w:cs="Arial"/>
                  <w:szCs w:val="28"/>
                  <w:lang w:eastAsia="en-US"/>
                </w:rPr>
                <m:t>1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-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P</m:t>
              </m:r>
            </m:e>
          </m:d>
          <m:r>
            <w:rPr>
              <w:rFonts w:ascii="Cambria Math" w:hAnsi="Arial" w:cs="Arial"/>
              <w:szCs w:val="28"/>
              <w:lang w:eastAsia="en-US"/>
            </w:rPr>
            <m:t>,</m:t>
          </m:r>
        </m:oMath>
      </m:oMathPara>
    </w:p>
    <w:p w:rsidR="00992590" w:rsidRDefault="00231DFF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U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(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G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)&lt;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U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(</m:t>
              </m:r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>E</m:t>
              </m:r>
              <m:d>
                <m:dPr>
                  <m:ctrlPr>
                    <w:rPr>
                      <w:rFonts w:ascii="Cambria Math" w:hAnsi="Arial" w:cs="Arial"/>
                      <w:bCs/>
                      <w:i/>
                      <w:szCs w:val="28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Cs w:val="28"/>
                      <w:lang w:val="en-US" w:eastAsia="en-US"/>
                    </w:rPr>
                    <m:t>L</m:t>
                  </m:r>
                </m:e>
              </m:d>
              <m:r>
                <w:rPr>
                  <w:rFonts w:ascii="Cambria Math" w:hAnsi="Arial" w:cs="Arial"/>
                  <w:szCs w:val="28"/>
                  <w:lang w:eastAsia="en-US"/>
                </w:rPr>
                <m:t>)=</m:t>
              </m:r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>U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(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V</m:t>
              </m:r>
            </m:e>
            <m:sub>
              <m:r>
                <w:rPr>
                  <w:rFonts w:ascii="Cambria Math" w:hAnsi="Arial" w:cs="Arial"/>
                  <w:szCs w:val="28"/>
                  <w:lang w:eastAsia="en-US"/>
                </w:rPr>
                <m:t>1</m:t>
              </m:r>
            </m:sub>
          </m:sSub>
          <m:r>
            <w:rPr>
              <w:rFonts w:ascii="Cambria Math" w:hAnsi="Arial" w:cs="Arial"/>
              <w:szCs w:val="28"/>
              <w:lang w:eastAsia="en-US"/>
            </w:rPr>
            <m:t>×</m:t>
          </m:r>
          <m:r>
            <w:rPr>
              <w:rFonts w:ascii="Cambria Math" w:hAnsi="Cambria Math" w:cs="Arial"/>
              <w:szCs w:val="28"/>
              <w:lang w:eastAsia="en-US"/>
            </w:rPr>
            <m:t>P</m:t>
          </m:r>
          <m:r>
            <w:rPr>
              <w:rFonts w:ascii="Cambria Math" w:hAnsi="Arial" w:cs="Arial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V</m:t>
              </m:r>
            </m:e>
            <m:sub>
              <m:r>
                <w:rPr>
                  <w:rFonts w:ascii="Cambria Math" w:hAnsi="Arial" w:cs="Arial"/>
                  <w:szCs w:val="28"/>
                  <w:lang w:eastAsia="en-US"/>
                </w:rPr>
                <m:t>2</m:t>
              </m:r>
            </m:sub>
          </m:sSub>
          <m:r>
            <w:rPr>
              <w:rFonts w:ascii="Cambria Math" w:hAnsi="Arial" w:cs="Arial"/>
              <w:szCs w:val="28"/>
              <w:lang w:eastAsia="en-US"/>
            </w:rPr>
            <m:t>×</m:t>
          </m:r>
          <m:d>
            <m:d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Arial" w:cs="Arial"/>
                  <w:szCs w:val="28"/>
                  <w:lang w:eastAsia="en-US"/>
                </w:rPr>
                <m:t>1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-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P</m:t>
              </m:r>
            </m:e>
          </m:d>
          <m:r>
            <w:rPr>
              <w:rFonts w:ascii="Cambria Math" w:hAnsi="Arial" w:cs="Arial"/>
              <w:szCs w:val="28"/>
              <w:lang w:eastAsia="en-US"/>
            </w:rPr>
            <m:t>).</m:t>
          </m:r>
        </m:oMath>
      </m:oMathPara>
    </w:p>
    <w:p w:rsidR="002545D1" w:rsidRPr="002550E4" w:rsidRDefault="002545D1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</w:p>
    <w:p w:rsidR="00992590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 w:rsidRPr="002550E4">
        <w:rPr>
          <w:rFonts w:ascii="Arial" w:hAnsi="Arial" w:cs="Arial"/>
          <w:szCs w:val="28"/>
          <w:lang w:eastAsia="en-US"/>
        </w:rPr>
        <w:t xml:space="preserve">Если  индивид готов заплатить за право участия в лотерее сумму равную математическому ожиданию выигрыша в ней, то он считается </w:t>
      </w:r>
      <w:r w:rsidRPr="00E50D05">
        <w:rPr>
          <w:szCs w:val="28"/>
          <w:u w:val="single"/>
          <w:lang w:eastAsia="en-US"/>
        </w:rPr>
        <w:t>нейтральным к риску</w:t>
      </w:r>
      <w:r w:rsidR="00E50D05">
        <w:rPr>
          <w:szCs w:val="28"/>
          <w:lang w:eastAsia="en-US"/>
        </w:rPr>
        <w:t xml:space="preserve">, </w:t>
      </w:r>
      <w:r w:rsidR="00E50D05" w:rsidRPr="00E50D05">
        <w:rPr>
          <w:rFonts w:ascii="Arial" w:hAnsi="Arial" w:cs="Arial"/>
          <w:szCs w:val="28"/>
          <w:lang w:eastAsia="en-US"/>
        </w:rPr>
        <w:t>для него</w:t>
      </w:r>
      <w:r w:rsidR="00E50D05">
        <w:rPr>
          <w:szCs w:val="28"/>
          <w:lang w:eastAsia="en-US"/>
        </w:rPr>
        <w:t xml:space="preserve"> </w:t>
      </w:r>
      <w:r w:rsidRPr="002550E4">
        <w:rPr>
          <w:rFonts w:ascii="Arial" w:hAnsi="Arial" w:cs="Arial"/>
          <w:szCs w:val="28"/>
          <w:lang w:eastAsia="en-US"/>
        </w:rPr>
        <w:t xml:space="preserve">безрисковый вариант поведения эквивалентен рисковому с </w:t>
      </w:r>
      <w:r w:rsidR="00E50D05">
        <w:rPr>
          <w:rFonts w:ascii="Arial" w:hAnsi="Arial" w:cs="Arial"/>
          <w:szCs w:val="28"/>
          <w:lang w:eastAsia="en-US"/>
        </w:rPr>
        <w:t>тем же математическим ожиданием</w:t>
      </w:r>
      <w:r w:rsidRPr="002550E4">
        <w:rPr>
          <w:rFonts w:ascii="Arial" w:hAnsi="Arial" w:cs="Arial"/>
          <w:szCs w:val="28"/>
          <w:lang w:eastAsia="en-US"/>
        </w:rPr>
        <w:t>:</w:t>
      </w:r>
    </w:p>
    <w:p w:rsidR="00E50D05" w:rsidRPr="002550E4" w:rsidRDefault="00E50D05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</w:p>
    <w:p w:rsidR="00992590" w:rsidRPr="002550E4" w:rsidRDefault="00231DFF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bCs/>
          <w:szCs w:val="28"/>
          <w:lang w:val="en-US" w:eastAsia="en-US"/>
        </w:rPr>
      </w:pPr>
      <m:oMathPara>
        <m:oMath>
          <m:sSub>
            <m:sSub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G</m:t>
              </m:r>
              <m:r>
                <w:rPr>
                  <w:rFonts w:ascii="Cambria Math" w:hAnsi="Arial" w:cs="Arial"/>
                  <w:szCs w:val="28"/>
                  <w:lang w:val="en-US" w:eastAsia="en-US"/>
                </w:rPr>
                <m:t>=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V</m:t>
              </m:r>
            </m:e>
            <m:sub>
              <m:r>
                <w:rPr>
                  <w:rFonts w:ascii="Cambria Math" w:hAnsi="Arial" w:cs="Arial"/>
                  <w:szCs w:val="28"/>
                  <w:lang w:eastAsia="en-US"/>
                </w:rPr>
                <m:t>1</m:t>
              </m:r>
            </m:sub>
          </m:sSub>
          <m:r>
            <w:rPr>
              <w:rFonts w:ascii="Cambria Math" w:hAnsi="Arial" w:cs="Arial"/>
              <w:szCs w:val="28"/>
              <w:lang w:eastAsia="en-US"/>
            </w:rPr>
            <m:t>×</m:t>
          </m:r>
          <m:r>
            <w:rPr>
              <w:rFonts w:ascii="Cambria Math" w:hAnsi="Cambria Math" w:cs="Arial"/>
              <w:szCs w:val="28"/>
              <w:lang w:eastAsia="en-US"/>
            </w:rPr>
            <m:t>P</m:t>
          </m:r>
          <m:r>
            <w:rPr>
              <w:rFonts w:ascii="Cambria Math" w:hAnsi="Arial" w:cs="Arial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V</m:t>
              </m:r>
            </m:e>
            <m:sub>
              <m:r>
                <w:rPr>
                  <w:rFonts w:ascii="Cambria Math" w:hAnsi="Arial" w:cs="Arial"/>
                  <w:szCs w:val="28"/>
                  <w:lang w:eastAsia="en-US"/>
                </w:rPr>
                <m:t>2</m:t>
              </m:r>
            </m:sub>
          </m:sSub>
          <m:r>
            <w:rPr>
              <w:rFonts w:ascii="Cambria Math" w:hAnsi="Arial" w:cs="Arial"/>
              <w:szCs w:val="28"/>
              <w:lang w:eastAsia="en-US"/>
            </w:rPr>
            <m:t>×</m:t>
          </m:r>
          <m:d>
            <m:d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Arial" w:cs="Arial"/>
                  <w:szCs w:val="28"/>
                  <w:lang w:eastAsia="en-US"/>
                </w:rPr>
                <m:t>1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-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P</m:t>
              </m:r>
            </m:e>
          </m:d>
          <m:r>
            <w:rPr>
              <w:rFonts w:ascii="Cambria Math" w:hAnsi="Arial" w:cs="Arial"/>
              <w:szCs w:val="28"/>
              <w:lang w:eastAsia="en-US"/>
            </w:rPr>
            <m:t>=</m:t>
          </m:r>
          <m:r>
            <w:rPr>
              <w:rFonts w:ascii="Cambria Math" w:hAnsi="Cambria Math" w:cs="Arial"/>
              <w:szCs w:val="28"/>
              <w:lang w:val="en-US" w:eastAsia="en-US"/>
            </w:rPr>
            <m:t>E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val="en-US" w:eastAsia="en-US"/>
                </w:rPr>
              </m:ctrlPr>
            </m:dPr>
            <m:e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>L</m:t>
              </m:r>
            </m:e>
          </m:d>
          <m:r>
            <w:rPr>
              <w:rFonts w:ascii="Cambria Math" w:hAnsi="Arial" w:cs="Arial"/>
              <w:szCs w:val="28"/>
              <w:lang w:val="en-US" w:eastAsia="en-US"/>
            </w:rPr>
            <m:t>,</m:t>
          </m:r>
        </m:oMath>
      </m:oMathPara>
    </w:p>
    <w:p w:rsidR="00992590" w:rsidRPr="002550E4" w:rsidRDefault="00231DFF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U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(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G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)=</m:t>
              </m:r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>U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(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V</m:t>
              </m:r>
            </m:e>
            <m:sub>
              <m:r>
                <w:rPr>
                  <w:rFonts w:ascii="Cambria Math" w:hAnsi="Arial" w:cs="Arial"/>
                  <w:szCs w:val="28"/>
                  <w:lang w:eastAsia="en-US"/>
                </w:rPr>
                <m:t>1</m:t>
              </m:r>
            </m:sub>
          </m:sSub>
          <m:r>
            <w:rPr>
              <w:rFonts w:ascii="Cambria Math" w:hAnsi="Arial" w:cs="Arial"/>
              <w:szCs w:val="28"/>
              <w:lang w:eastAsia="en-US"/>
            </w:rPr>
            <m:t>×</m:t>
          </m:r>
          <m:r>
            <w:rPr>
              <w:rFonts w:ascii="Cambria Math" w:hAnsi="Cambria Math" w:cs="Arial"/>
              <w:szCs w:val="28"/>
              <w:lang w:eastAsia="en-US"/>
            </w:rPr>
            <m:t>P</m:t>
          </m:r>
          <m:r>
            <w:rPr>
              <w:rFonts w:ascii="Cambria Math" w:hAnsi="Arial" w:cs="Arial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V</m:t>
              </m:r>
            </m:e>
            <m:sub>
              <m:r>
                <w:rPr>
                  <w:rFonts w:ascii="Cambria Math" w:hAnsi="Arial" w:cs="Arial"/>
                  <w:szCs w:val="28"/>
                  <w:lang w:eastAsia="en-US"/>
                </w:rPr>
                <m:t>2</m:t>
              </m:r>
            </m:sub>
          </m:sSub>
          <m:r>
            <w:rPr>
              <w:rFonts w:ascii="Cambria Math" w:hAnsi="Arial" w:cs="Arial"/>
              <w:szCs w:val="28"/>
              <w:lang w:eastAsia="en-US"/>
            </w:rPr>
            <m:t>×</m:t>
          </m:r>
          <m:d>
            <m:dPr>
              <m:ctrlPr>
                <w:rPr>
                  <w:rFonts w:ascii="Cambria Math" w:hAnsi="Arial" w:cs="Arial"/>
                  <w:bCs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Arial" w:cs="Arial"/>
                  <w:szCs w:val="28"/>
                  <w:lang w:eastAsia="en-US"/>
                </w:rPr>
                <m:t>1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-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P</m:t>
              </m:r>
            </m:e>
          </m:d>
          <m:r>
            <w:rPr>
              <w:rFonts w:ascii="Cambria Math" w:hAnsi="Arial" w:cs="Arial"/>
              <w:szCs w:val="28"/>
              <w:lang w:eastAsia="en-US"/>
            </w:rPr>
            <m:t>)=</m:t>
          </m:r>
          <m:r>
            <w:rPr>
              <w:rFonts w:ascii="Cambria Math" w:hAnsi="Cambria Math" w:cs="Arial"/>
              <w:szCs w:val="28"/>
              <w:lang w:eastAsia="en-US"/>
            </w:rPr>
            <m:t>U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>E</m:t>
              </m:r>
              <m:d>
                <m:dPr>
                  <m:ctrlPr>
                    <w:rPr>
                      <w:rFonts w:ascii="Cambria Math" w:hAnsi="Arial" w:cs="Arial"/>
                      <w:bCs/>
                      <w:i/>
                      <w:szCs w:val="28"/>
                      <w:lang w:val="en-US" w:eastAsia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Cs w:val="28"/>
                      <w:lang w:val="en-US" w:eastAsia="en-US"/>
                    </w:rPr>
                    <m:t>L</m:t>
                  </m:r>
                </m:e>
              </m:d>
            </m:e>
          </m:d>
          <m:r>
            <w:rPr>
              <w:rFonts w:ascii="Cambria Math" w:hAnsi="Arial" w:cs="Arial"/>
              <w:szCs w:val="28"/>
              <w:lang w:eastAsia="en-US"/>
            </w:rPr>
            <m:t>.</m:t>
          </m:r>
        </m:oMath>
      </m:oMathPara>
    </w:p>
    <w:p w:rsidR="00992590" w:rsidRPr="002550E4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</w:p>
    <w:p w:rsidR="00795E80" w:rsidRDefault="00795E80" w:rsidP="001003F5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>Как определено ранее</w:t>
      </w:r>
      <w:r w:rsidR="007279C4">
        <w:rPr>
          <w:rFonts w:ascii="Arial" w:hAnsi="Arial" w:cs="Arial"/>
          <w:szCs w:val="28"/>
          <w:lang w:eastAsia="en-US"/>
        </w:rPr>
        <w:t>,</w:t>
      </w:r>
      <w:r>
        <w:rPr>
          <w:rFonts w:ascii="Arial" w:hAnsi="Arial" w:cs="Arial"/>
          <w:szCs w:val="28"/>
          <w:lang w:eastAsia="en-US"/>
        </w:rPr>
        <w:t xml:space="preserve"> </w:t>
      </w:r>
      <w:r w:rsidR="007279C4">
        <w:rPr>
          <w:rFonts w:ascii="Arial" w:hAnsi="Arial" w:cs="Arial"/>
          <w:szCs w:val="28"/>
          <w:lang w:eastAsia="en-US"/>
        </w:rPr>
        <w:t xml:space="preserve">для любого индивида вне зависимости от его отношения к риску </w:t>
      </w:r>
      <w:r>
        <w:rPr>
          <w:rFonts w:ascii="Arial" w:hAnsi="Arial" w:cs="Arial"/>
          <w:szCs w:val="28"/>
          <w:lang w:eastAsia="en-US"/>
        </w:rPr>
        <w:t>полезность гарантированного эквивалента равна ожидаемой полезности лотереи</w:t>
      </w:r>
      <w:proofErr w:type="gramStart"/>
      <w:r>
        <w:rPr>
          <w:rFonts w:ascii="Arial" w:hAnsi="Arial" w:cs="Arial"/>
          <w:szCs w:val="28"/>
          <w:lang w:eastAsia="en-US"/>
        </w:rPr>
        <w:t xml:space="preserve"> </w:t>
      </w:r>
      <m:oMath>
        <m:r>
          <w:rPr>
            <w:rFonts w:ascii="Cambria Math" w:hAnsi="Cambria Math" w:cs="Arial"/>
            <w:szCs w:val="28"/>
            <w:lang w:eastAsia="en-US"/>
          </w:rPr>
          <m:t>U</m:t>
        </m:r>
        <m:r>
          <w:rPr>
            <w:rFonts w:ascii="Cambria Math" w:hAnsi="Arial" w:cs="Arial"/>
            <w:szCs w:val="28"/>
            <w:lang w:eastAsia="en-US"/>
          </w:rPr>
          <m:t>(</m:t>
        </m:r>
        <m:r>
          <w:rPr>
            <w:rFonts w:ascii="Cambria Math" w:hAnsi="Cambria Math" w:cs="Arial"/>
            <w:szCs w:val="28"/>
            <w:lang w:eastAsia="en-US"/>
          </w:rPr>
          <m:t>G</m:t>
        </m:r>
        <m:r>
          <w:rPr>
            <w:rFonts w:ascii="Cambria Math" w:hAnsi="Arial" w:cs="Arial"/>
            <w:szCs w:val="28"/>
            <w:lang w:eastAsia="en-US"/>
          </w:rPr>
          <m:t>)=</m:t>
        </m:r>
        <m:r>
          <w:rPr>
            <w:rFonts w:ascii="Cambria Math" w:hAnsi="Cambria Math" w:cs="Arial"/>
            <w:szCs w:val="28"/>
            <w:lang w:eastAsia="en-US"/>
          </w:rPr>
          <m:t>U</m:t>
        </m:r>
        <m:d>
          <m:dPr>
            <m:ctrlPr>
              <w:rPr>
                <w:rFonts w:ascii="Cambria Math" w:hAnsi="Arial" w:cs="Arial"/>
                <w:bCs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hAnsi="Cambria Math" w:cs="Arial"/>
                <w:szCs w:val="28"/>
                <w:lang w:eastAsia="en-US"/>
              </w:rPr>
              <m:t>L</m:t>
            </m:r>
          </m:e>
        </m:d>
      </m:oMath>
      <w:r w:rsidR="00426D6D" w:rsidRPr="002550E4">
        <w:rPr>
          <w:rFonts w:ascii="Arial" w:hAnsi="Arial" w:cs="Arial"/>
          <w:bCs/>
          <w:szCs w:val="28"/>
          <w:lang w:eastAsia="en-US"/>
        </w:rPr>
        <w:t>,</w:t>
      </w:r>
      <w:r w:rsidR="00426D6D">
        <w:rPr>
          <w:rFonts w:ascii="Arial" w:hAnsi="Arial" w:cs="Arial"/>
          <w:bCs/>
          <w:szCs w:val="28"/>
          <w:lang w:eastAsia="en-US"/>
        </w:rPr>
        <w:t xml:space="preserve"> </w:t>
      </w:r>
      <w:proofErr w:type="gramEnd"/>
      <w:r w:rsidR="00426D6D">
        <w:rPr>
          <w:rFonts w:ascii="Arial" w:hAnsi="Arial" w:cs="Arial"/>
          <w:bCs/>
          <w:szCs w:val="28"/>
          <w:lang w:eastAsia="en-US"/>
        </w:rPr>
        <w:t>таким образом, объедин</w:t>
      </w:r>
      <w:r w:rsidR="00CE0FBF">
        <w:rPr>
          <w:rFonts w:ascii="Arial" w:hAnsi="Arial" w:cs="Arial"/>
          <w:bCs/>
          <w:szCs w:val="28"/>
          <w:lang w:eastAsia="en-US"/>
        </w:rPr>
        <w:t xml:space="preserve">яя полученные ранее соотношения, имеем, что </w:t>
      </w:r>
    </w:p>
    <w:p w:rsidR="00992590" w:rsidRPr="00723332" w:rsidRDefault="00992590" w:rsidP="001003F5">
      <w:pPr>
        <w:pStyle w:val="a3"/>
        <w:numPr>
          <w:ilvl w:val="0"/>
          <w:numId w:val="7"/>
        </w:numPr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bCs/>
          <w:szCs w:val="28"/>
          <w:lang w:eastAsia="en-US"/>
        </w:rPr>
      </w:pPr>
      <w:r w:rsidRPr="00723332">
        <w:rPr>
          <w:rFonts w:ascii="Arial" w:hAnsi="Arial" w:cs="Arial"/>
          <w:bCs/>
          <w:szCs w:val="28"/>
          <w:lang w:eastAsia="en-US"/>
        </w:rPr>
        <w:t>для склонного к риску индивида:</w:t>
      </w:r>
    </w:p>
    <w:p w:rsidR="00992590" w:rsidRPr="00723332" w:rsidRDefault="00992590" w:rsidP="001003F5">
      <w:pPr>
        <w:pStyle w:val="a3"/>
        <w:tabs>
          <w:tab w:val="left" w:pos="567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bCs/>
          <w:szCs w:val="28"/>
          <w:lang w:eastAsia="en-US"/>
        </w:rPr>
      </w:pPr>
      <m:oMath>
        <m:r>
          <w:rPr>
            <w:rFonts w:ascii="Cambria Math" w:hAnsi="Cambria Math" w:cs="Arial"/>
            <w:szCs w:val="28"/>
            <w:lang w:eastAsia="en-US"/>
          </w:rPr>
          <m:t>U</m:t>
        </m:r>
        <m:d>
          <m:dPr>
            <m:ctrlPr>
              <w:rPr>
                <w:rFonts w:ascii="Cambria Math" w:hAnsi="Arial" w:cs="Arial"/>
                <w:bCs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hAnsi="Cambria Math" w:cs="Arial"/>
                <w:szCs w:val="28"/>
                <w:lang w:eastAsia="en-US"/>
              </w:rPr>
              <m:t>L</m:t>
            </m:r>
          </m:e>
        </m:d>
        <m:r>
          <w:rPr>
            <w:rFonts w:ascii="Cambria Math" w:hAnsi="Arial" w:cs="Arial"/>
            <w:szCs w:val="28"/>
            <w:lang w:eastAsia="en-US"/>
          </w:rPr>
          <m:t>&gt;</m:t>
        </m:r>
        <m:r>
          <w:rPr>
            <w:rFonts w:ascii="Cambria Math" w:hAnsi="Cambria Math" w:cs="Arial"/>
            <w:szCs w:val="28"/>
            <w:lang w:eastAsia="en-US"/>
          </w:rPr>
          <m:t>U</m:t>
        </m:r>
        <m:d>
          <m:dPr>
            <m:ctrlPr>
              <w:rPr>
                <w:rFonts w:ascii="Cambria Math" w:hAnsi="Arial" w:cs="Arial"/>
                <w:bCs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hAnsi="Cambria Math" w:cs="Arial"/>
                <w:szCs w:val="28"/>
                <w:lang w:val="en-US" w:eastAsia="en-US"/>
              </w:rPr>
              <m:t>E</m:t>
            </m:r>
            <m:d>
              <m:dPr>
                <m:ctrlPr>
                  <w:rPr>
                    <w:rFonts w:ascii="Cambria Math" w:hAnsi="Arial" w:cs="Arial"/>
                    <w:bCs/>
                    <w:i/>
                    <w:szCs w:val="28"/>
                    <w:lang w:val="en-US" w:eastAsia="en-US"/>
                  </w:rPr>
                </m:ctrlPr>
              </m:dPr>
              <m:e>
                <m:r>
                  <w:rPr>
                    <w:rFonts w:ascii="Cambria Math" w:hAnsi="Cambria Math" w:cs="Arial"/>
                    <w:szCs w:val="28"/>
                    <w:lang w:val="en-US" w:eastAsia="en-US"/>
                  </w:rPr>
                  <m:t>L</m:t>
                </m:r>
              </m:e>
            </m:d>
          </m:e>
        </m:d>
        <m:r>
          <w:rPr>
            <w:rFonts w:ascii="Cambria Math" w:hAnsi="Arial" w:cs="Arial"/>
            <w:szCs w:val="28"/>
            <w:lang w:eastAsia="en-US"/>
          </w:rPr>
          <m:t xml:space="preserve"> </m:t>
        </m:r>
      </m:oMath>
      <w:r w:rsidR="00834614" w:rsidRPr="002550E4">
        <w:rPr>
          <w:rFonts w:ascii="Arial" w:hAnsi="Arial" w:cs="Arial"/>
          <w:szCs w:val="28"/>
          <w:lang w:eastAsia="en-US"/>
        </w:rPr>
        <w:t>–</w:t>
      </w:r>
      <w:r w:rsidRPr="00723332">
        <w:rPr>
          <w:rFonts w:ascii="Arial" w:hAnsi="Arial" w:cs="Arial"/>
          <w:bCs/>
          <w:szCs w:val="28"/>
          <w:lang w:eastAsia="en-US"/>
        </w:rPr>
        <w:t xml:space="preserve"> ожидаемая полезность лотереи (мат. ожидание полезности) всегда больше полезности мат. ожидания выигрыша по ней;</w:t>
      </w:r>
    </w:p>
    <w:p w:rsidR="00992590" w:rsidRPr="00723332" w:rsidRDefault="00992590" w:rsidP="001003F5">
      <w:pPr>
        <w:pStyle w:val="a3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bCs/>
          <w:szCs w:val="28"/>
          <w:lang w:eastAsia="en-US"/>
        </w:rPr>
      </w:pPr>
      <w:r w:rsidRPr="00723332">
        <w:rPr>
          <w:rFonts w:ascii="Arial" w:hAnsi="Arial" w:cs="Arial"/>
          <w:bCs/>
          <w:szCs w:val="28"/>
          <w:lang w:eastAsia="en-US"/>
        </w:rPr>
        <w:t xml:space="preserve">для </w:t>
      </w:r>
      <w:proofErr w:type="gramStart"/>
      <w:r w:rsidRPr="00723332">
        <w:rPr>
          <w:rFonts w:ascii="Arial" w:hAnsi="Arial" w:cs="Arial"/>
          <w:bCs/>
          <w:szCs w:val="28"/>
          <w:lang w:eastAsia="en-US"/>
        </w:rPr>
        <w:t>несклонного к риску</w:t>
      </w:r>
      <w:proofErr w:type="gramEnd"/>
      <w:r w:rsidRPr="00723332">
        <w:rPr>
          <w:rFonts w:ascii="Arial" w:hAnsi="Arial" w:cs="Arial"/>
          <w:bCs/>
          <w:szCs w:val="28"/>
          <w:lang w:eastAsia="en-US"/>
        </w:rPr>
        <w:t xml:space="preserve"> индивида:</w:t>
      </w:r>
    </w:p>
    <w:p w:rsidR="00992590" w:rsidRPr="00723332" w:rsidRDefault="00992590" w:rsidP="001003F5">
      <w:pPr>
        <w:pStyle w:val="a3"/>
        <w:tabs>
          <w:tab w:val="left" w:pos="567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bCs/>
          <w:szCs w:val="28"/>
          <w:lang w:eastAsia="en-US"/>
        </w:rPr>
      </w:pPr>
      <m:oMath>
        <m:r>
          <w:rPr>
            <w:rFonts w:ascii="Cambria Math" w:hAnsi="Cambria Math" w:cs="Arial"/>
            <w:szCs w:val="28"/>
            <w:lang w:eastAsia="en-US"/>
          </w:rPr>
          <m:t>U</m:t>
        </m:r>
        <m:d>
          <m:dPr>
            <m:ctrlPr>
              <w:rPr>
                <w:rFonts w:ascii="Cambria Math" w:hAnsi="Arial" w:cs="Arial"/>
                <w:bCs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hAnsi="Cambria Math" w:cs="Arial"/>
                <w:szCs w:val="28"/>
                <w:lang w:eastAsia="en-US"/>
              </w:rPr>
              <m:t>L</m:t>
            </m:r>
          </m:e>
        </m:d>
        <m:r>
          <w:rPr>
            <w:rFonts w:ascii="Cambria Math" w:hAnsi="Arial" w:cs="Arial"/>
            <w:szCs w:val="28"/>
            <w:lang w:eastAsia="en-US"/>
          </w:rPr>
          <m:t>&lt;</m:t>
        </m:r>
        <m:r>
          <w:rPr>
            <w:rFonts w:ascii="Cambria Math" w:hAnsi="Cambria Math" w:cs="Arial"/>
            <w:szCs w:val="28"/>
            <w:lang w:eastAsia="en-US"/>
          </w:rPr>
          <m:t>U</m:t>
        </m:r>
        <m:d>
          <m:dPr>
            <m:ctrlPr>
              <w:rPr>
                <w:rFonts w:ascii="Cambria Math" w:hAnsi="Arial" w:cs="Arial"/>
                <w:bCs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hAnsi="Cambria Math" w:cs="Arial"/>
                <w:szCs w:val="28"/>
                <w:lang w:val="en-US" w:eastAsia="en-US"/>
              </w:rPr>
              <m:t>E</m:t>
            </m:r>
            <m:d>
              <m:dPr>
                <m:ctrlPr>
                  <w:rPr>
                    <w:rFonts w:ascii="Cambria Math" w:hAnsi="Arial" w:cs="Arial"/>
                    <w:bCs/>
                    <w:i/>
                    <w:szCs w:val="28"/>
                    <w:lang w:val="en-US" w:eastAsia="en-US"/>
                  </w:rPr>
                </m:ctrlPr>
              </m:dPr>
              <m:e>
                <m:r>
                  <w:rPr>
                    <w:rFonts w:ascii="Cambria Math" w:hAnsi="Cambria Math" w:cs="Arial"/>
                    <w:szCs w:val="28"/>
                    <w:lang w:val="en-US" w:eastAsia="en-US"/>
                  </w:rPr>
                  <m:t>L</m:t>
                </m:r>
              </m:e>
            </m:d>
          </m:e>
        </m:d>
        <m:r>
          <w:rPr>
            <w:rFonts w:ascii="Cambria Math" w:hAnsi="Arial" w:cs="Arial"/>
            <w:szCs w:val="28"/>
            <w:lang w:eastAsia="en-US"/>
          </w:rPr>
          <m:t xml:space="preserve"> </m:t>
        </m:r>
      </m:oMath>
      <w:r w:rsidR="00834614" w:rsidRPr="002550E4">
        <w:rPr>
          <w:rFonts w:ascii="Arial" w:hAnsi="Arial" w:cs="Arial"/>
          <w:szCs w:val="28"/>
          <w:lang w:eastAsia="en-US"/>
        </w:rPr>
        <w:t>–</w:t>
      </w:r>
      <w:r w:rsidRPr="00723332">
        <w:rPr>
          <w:rFonts w:ascii="Arial" w:hAnsi="Arial" w:cs="Arial"/>
          <w:bCs/>
          <w:szCs w:val="28"/>
          <w:lang w:eastAsia="en-US"/>
        </w:rPr>
        <w:t xml:space="preserve"> ожидаемая полезность лотереи (мат. ожидание полезности) всегда меньше полезности мат. ожидания выигрыша по ней;</w:t>
      </w:r>
    </w:p>
    <w:p w:rsidR="00992590" w:rsidRPr="00723332" w:rsidRDefault="00992590" w:rsidP="001003F5">
      <w:pPr>
        <w:pStyle w:val="a3"/>
        <w:numPr>
          <w:ilvl w:val="0"/>
          <w:numId w:val="7"/>
        </w:numPr>
        <w:tabs>
          <w:tab w:val="left" w:pos="851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bCs/>
          <w:szCs w:val="28"/>
          <w:lang w:eastAsia="en-US"/>
        </w:rPr>
      </w:pPr>
      <w:r w:rsidRPr="00723332">
        <w:rPr>
          <w:rFonts w:ascii="Arial" w:hAnsi="Arial" w:cs="Arial"/>
          <w:bCs/>
          <w:szCs w:val="28"/>
          <w:lang w:eastAsia="en-US"/>
        </w:rPr>
        <w:t>для нейтрального к риску индивида:</w:t>
      </w:r>
    </w:p>
    <w:p w:rsidR="00992590" w:rsidRPr="00723332" w:rsidRDefault="00992590" w:rsidP="001003F5">
      <w:pPr>
        <w:pStyle w:val="a3"/>
        <w:tabs>
          <w:tab w:val="left" w:pos="567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bCs/>
          <w:szCs w:val="28"/>
          <w:lang w:eastAsia="en-US"/>
        </w:rPr>
      </w:pPr>
      <m:oMath>
        <m:r>
          <w:rPr>
            <w:rFonts w:ascii="Cambria Math" w:hAnsi="Cambria Math" w:cs="Arial"/>
            <w:szCs w:val="28"/>
            <w:lang w:eastAsia="en-US"/>
          </w:rPr>
          <m:t>U</m:t>
        </m:r>
        <m:d>
          <m:dPr>
            <m:ctrlPr>
              <w:rPr>
                <w:rFonts w:ascii="Cambria Math" w:hAnsi="Arial" w:cs="Arial"/>
                <w:bCs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hAnsi="Cambria Math" w:cs="Arial"/>
                <w:szCs w:val="28"/>
                <w:lang w:eastAsia="en-US"/>
              </w:rPr>
              <m:t>L</m:t>
            </m:r>
          </m:e>
        </m:d>
        <m:r>
          <w:rPr>
            <w:rFonts w:ascii="Cambria Math" w:hAnsi="Arial" w:cs="Arial"/>
            <w:szCs w:val="28"/>
            <w:lang w:eastAsia="en-US"/>
          </w:rPr>
          <m:t>=</m:t>
        </m:r>
        <m:r>
          <w:rPr>
            <w:rFonts w:ascii="Cambria Math" w:hAnsi="Cambria Math" w:cs="Arial"/>
            <w:szCs w:val="28"/>
            <w:lang w:eastAsia="en-US"/>
          </w:rPr>
          <m:t>U</m:t>
        </m:r>
        <m:d>
          <m:dPr>
            <m:ctrlPr>
              <w:rPr>
                <w:rFonts w:ascii="Cambria Math" w:hAnsi="Arial" w:cs="Arial"/>
                <w:bCs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hAnsi="Cambria Math" w:cs="Arial"/>
                <w:szCs w:val="28"/>
                <w:lang w:val="en-US" w:eastAsia="en-US"/>
              </w:rPr>
              <m:t>E</m:t>
            </m:r>
            <m:d>
              <m:dPr>
                <m:ctrlPr>
                  <w:rPr>
                    <w:rFonts w:ascii="Cambria Math" w:hAnsi="Arial" w:cs="Arial"/>
                    <w:bCs/>
                    <w:i/>
                    <w:szCs w:val="28"/>
                    <w:lang w:val="en-US" w:eastAsia="en-US"/>
                  </w:rPr>
                </m:ctrlPr>
              </m:dPr>
              <m:e>
                <m:r>
                  <w:rPr>
                    <w:rFonts w:ascii="Cambria Math" w:hAnsi="Cambria Math" w:cs="Arial"/>
                    <w:szCs w:val="28"/>
                    <w:lang w:val="en-US" w:eastAsia="en-US"/>
                  </w:rPr>
                  <m:t>L</m:t>
                </m:r>
              </m:e>
            </m:d>
          </m:e>
        </m:d>
        <m:r>
          <w:rPr>
            <w:rFonts w:ascii="Cambria Math" w:hAnsi="Arial" w:cs="Arial"/>
            <w:szCs w:val="28"/>
            <w:lang w:eastAsia="en-US"/>
          </w:rPr>
          <m:t xml:space="preserve"> </m:t>
        </m:r>
      </m:oMath>
      <w:r w:rsidR="00834614" w:rsidRPr="002550E4">
        <w:rPr>
          <w:rFonts w:ascii="Arial" w:hAnsi="Arial" w:cs="Arial"/>
          <w:szCs w:val="28"/>
          <w:lang w:eastAsia="en-US"/>
        </w:rPr>
        <w:t>–</w:t>
      </w:r>
      <w:r w:rsidRPr="00723332">
        <w:rPr>
          <w:rFonts w:ascii="Arial" w:hAnsi="Arial" w:cs="Arial"/>
          <w:bCs/>
          <w:szCs w:val="28"/>
          <w:lang w:eastAsia="en-US"/>
        </w:rPr>
        <w:t xml:space="preserve"> ожидаемая полезность лотереи (мат. ожидание полезности) всегда равна полезности мат. ожидания выигрыша по ней.</w:t>
      </w:r>
    </w:p>
    <w:p w:rsidR="00F61D3E" w:rsidRDefault="00F61D3E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bCs/>
          <w:szCs w:val="28"/>
          <w:lang w:eastAsia="en-US"/>
        </w:rPr>
      </w:pPr>
    </w:p>
    <w:p w:rsidR="00992590" w:rsidRPr="002550E4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 w:rsidRPr="002550E4">
        <w:rPr>
          <w:rFonts w:ascii="Arial" w:hAnsi="Arial" w:cs="Arial"/>
          <w:bCs/>
          <w:szCs w:val="28"/>
          <w:lang w:eastAsia="en-US"/>
        </w:rPr>
        <w:t>Строго говоря, с</w:t>
      </w:r>
      <w:r w:rsidRPr="002550E4">
        <w:rPr>
          <w:rFonts w:ascii="Arial" w:hAnsi="Arial" w:cs="Arial"/>
          <w:szCs w:val="28"/>
          <w:lang w:eastAsia="en-US"/>
        </w:rPr>
        <w:t xml:space="preserve">клонность или несклонность индивида к риску определяется формой функции полезности от дохода. </w:t>
      </w:r>
    </w:p>
    <w:p w:rsidR="00992590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 w:rsidRPr="002550E4">
        <w:rPr>
          <w:rFonts w:ascii="Arial" w:hAnsi="Arial" w:cs="Arial"/>
          <w:szCs w:val="28"/>
          <w:lang w:eastAsia="en-US"/>
        </w:rPr>
        <w:t xml:space="preserve">Как известно (неравенство Йенсена), функция </w:t>
      </w:r>
      <w:r w:rsidRPr="00384830">
        <w:rPr>
          <w:rFonts w:ascii="Arial" w:hAnsi="Arial" w:cs="Arial"/>
          <w:i/>
          <w:noProof/>
          <w:szCs w:val="28"/>
          <w:lang w:val="en-US"/>
        </w:rPr>
        <w:t>f</w:t>
      </w:r>
      <w:r w:rsidRPr="00384830">
        <w:rPr>
          <w:rFonts w:ascii="Arial" w:hAnsi="Arial" w:cs="Arial"/>
          <w:i/>
          <w:noProof/>
          <w:szCs w:val="28"/>
        </w:rPr>
        <w:t>(</w:t>
      </w:r>
      <w:r w:rsidRPr="00384830">
        <w:rPr>
          <w:rFonts w:ascii="Arial" w:hAnsi="Arial" w:cs="Arial"/>
          <w:i/>
          <w:noProof/>
          <w:szCs w:val="28"/>
          <w:lang w:val="en-US"/>
        </w:rPr>
        <w:t>x</w:t>
      </w:r>
      <w:r w:rsidRPr="00384830">
        <w:rPr>
          <w:rFonts w:ascii="Arial" w:hAnsi="Arial" w:cs="Arial"/>
          <w:i/>
          <w:noProof/>
          <w:szCs w:val="28"/>
        </w:rPr>
        <w:t>)</w:t>
      </w:r>
      <w:r w:rsidRPr="002550E4">
        <w:rPr>
          <w:rFonts w:ascii="Arial" w:hAnsi="Arial" w:cs="Arial"/>
          <w:szCs w:val="28"/>
          <w:lang w:eastAsia="en-US"/>
        </w:rPr>
        <w:t xml:space="preserve"> называется </w:t>
      </w:r>
      <w:r w:rsidRPr="00E27956">
        <w:rPr>
          <w:rFonts w:ascii="Arial" w:hAnsi="Arial" w:cs="Arial"/>
          <w:szCs w:val="28"/>
          <w:lang w:eastAsia="en-US"/>
        </w:rPr>
        <w:t>строго выпуклой,</w:t>
      </w:r>
      <w:r w:rsidRPr="002550E4">
        <w:rPr>
          <w:rFonts w:ascii="Arial" w:hAnsi="Arial" w:cs="Arial"/>
          <w:szCs w:val="28"/>
          <w:lang w:eastAsia="en-US"/>
        </w:rPr>
        <w:t xml:space="preserve"> если для любых двух значений аргумента </w:t>
      </w:r>
      <w:r w:rsidRPr="00384830">
        <w:rPr>
          <w:rFonts w:ascii="Arial" w:eastAsia="TimesNewRomanPS-ItalicMT" w:hAnsi="Arial" w:cs="Arial"/>
          <w:i/>
          <w:iCs/>
          <w:szCs w:val="28"/>
          <w:lang w:eastAsia="en-US"/>
        </w:rPr>
        <w:t>x</w:t>
      </w:r>
      <w:r w:rsidRPr="003E6355">
        <w:rPr>
          <w:rFonts w:ascii="Arial" w:hAnsi="Arial" w:cs="Arial"/>
          <w:i/>
          <w:szCs w:val="28"/>
          <w:vertAlign w:val="subscript"/>
          <w:lang w:eastAsia="en-US"/>
        </w:rPr>
        <w:t>1</w:t>
      </w:r>
      <w:r w:rsidRPr="00384830">
        <w:rPr>
          <w:rFonts w:ascii="Arial" w:hAnsi="Arial" w:cs="Arial"/>
          <w:i/>
          <w:szCs w:val="28"/>
          <w:lang w:eastAsia="en-US"/>
        </w:rPr>
        <w:t xml:space="preserve">, </w:t>
      </w:r>
      <w:r w:rsidRPr="00384830">
        <w:rPr>
          <w:rFonts w:ascii="Arial" w:eastAsia="TimesNewRomanPS-ItalicMT" w:hAnsi="Arial" w:cs="Arial"/>
          <w:i/>
          <w:iCs/>
          <w:szCs w:val="28"/>
          <w:lang w:eastAsia="en-US"/>
        </w:rPr>
        <w:t>x</w:t>
      </w:r>
      <w:r w:rsidRPr="003E6355">
        <w:rPr>
          <w:rFonts w:ascii="Arial" w:hAnsi="Arial" w:cs="Arial"/>
          <w:i/>
          <w:szCs w:val="28"/>
          <w:vertAlign w:val="subscript"/>
          <w:lang w:eastAsia="en-US"/>
        </w:rPr>
        <w:t>2</w:t>
      </w:r>
      <w:r w:rsidRPr="002550E4">
        <w:rPr>
          <w:rFonts w:ascii="Arial" w:hAnsi="Arial" w:cs="Arial"/>
          <w:szCs w:val="28"/>
          <w:lang w:eastAsia="en-US"/>
        </w:rPr>
        <w:t xml:space="preserve"> и числа </w:t>
      </w:r>
      <w:r w:rsidRPr="00384830">
        <w:rPr>
          <w:rFonts w:ascii="Arial" w:hAnsi="Arial" w:cs="Arial"/>
          <w:i/>
          <w:szCs w:val="28"/>
          <w:lang w:eastAsia="en-US"/>
        </w:rPr>
        <w:t>0&lt;</w:t>
      </w:r>
      <w:r w:rsidRPr="00384830">
        <w:rPr>
          <w:rFonts w:ascii="Arial" w:eastAsia="SymbolMT" w:hAnsi="Arial" w:cs="Arial"/>
          <w:i/>
          <w:szCs w:val="28"/>
          <w:lang w:eastAsia="en-US"/>
        </w:rPr>
        <w:t>λ&lt;1</w:t>
      </w:r>
      <w:r w:rsidRPr="002550E4">
        <w:rPr>
          <w:rFonts w:ascii="Arial" w:hAnsi="Arial" w:cs="Arial"/>
          <w:szCs w:val="28"/>
          <w:lang w:eastAsia="en-US"/>
        </w:rPr>
        <w:t>, выполняется неравенство</w:t>
      </w:r>
      <w:r w:rsidR="00F61D3E">
        <w:rPr>
          <w:rFonts w:ascii="Arial" w:hAnsi="Arial" w:cs="Arial"/>
          <w:szCs w:val="28"/>
          <w:lang w:eastAsia="en-US"/>
        </w:rPr>
        <w:t>:</w:t>
      </w:r>
    </w:p>
    <w:p w:rsidR="00F61D3E" w:rsidRPr="002550E4" w:rsidRDefault="00F61D3E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</w:p>
    <w:p w:rsidR="00992590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i/>
          <w:szCs w:val="28"/>
          <w:lang w:eastAsia="en-US"/>
        </w:rPr>
      </w:pPr>
      <m:oMathPara>
        <m:oMath>
          <m:r>
            <w:rPr>
              <w:rFonts w:ascii="Cambria Math" w:hAnsi="Cambria Math" w:cs="Arial"/>
              <w:szCs w:val="28"/>
              <w:lang w:eastAsia="en-US"/>
            </w:rPr>
            <w:lastRenderedPageBreak/>
            <m:t>λf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</m:sub>
              </m:sSub>
              <m:r>
                <w:rPr>
                  <w:rFonts w:ascii="Cambria Math" w:hAnsi="Arial" w:cs="Arial"/>
                  <w:szCs w:val="28"/>
                  <w:lang w:eastAsia="en-US"/>
                </w:rPr>
                <m:t>)+</m:t>
              </m:r>
              <m:d>
                <m:d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-</m:t>
                  </m:r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λ</m:t>
                  </m:r>
                </m:e>
              </m:d>
              <m:r>
                <w:rPr>
                  <w:rFonts w:ascii="Cambria Math" w:hAnsi="Cambria Math" w:cs="Arial"/>
                  <w:szCs w:val="28"/>
                  <w:lang w:eastAsia="en-US"/>
                </w:rPr>
                <m:t>f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(</m:t>
              </m:r>
              <m:sSub>
                <m:sSub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2</m:t>
                  </m:r>
                </m:sub>
              </m:sSub>
            </m:e>
          </m:d>
          <m:r>
            <w:rPr>
              <w:rFonts w:ascii="Cambria Math" w:hAnsi="Arial" w:cs="Arial"/>
              <w:szCs w:val="28"/>
              <w:lang w:eastAsia="en-US"/>
            </w:rPr>
            <m:t>&gt;</m:t>
          </m:r>
          <m:r>
            <w:rPr>
              <w:rFonts w:ascii="Cambria Math" w:hAnsi="Cambria Math" w:cs="Arial"/>
              <w:szCs w:val="28"/>
              <w:lang w:eastAsia="en-US"/>
            </w:rPr>
            <m:t>f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λ</m:t>
              </m:r>
              <m:sSub>
                <m:sSub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</m:sub>
              </m:sSub>
              <m:r>
                <w:rPr>
                  <w:rFonts w:ascii="Cambria Math" w:hAnsi="Arial" w:cs="Arial"/>
                  <w:szCs w:val="28"/>
                  <w:lang w:eastAsia="en-US"/>
                </w:rPr>
                <m:t>+</m:t>
              </m:r>
              <m:d>
                <m:d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-</m:t>
                  </m:r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λ</m:t>
                  </m:r>
                </m:e>
              </m:d>
              <m:sSub>
                <m:sSub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2</m:t>
                  </m:r>
                </m:sub>
              </m:sSub>
            </m:e>
          </m:d>
          <m:r>
            <w:rPr>
              <w:rFonts w:ascii="Cambria Math" w:hAnsi="Arial" w:cs="Arial"/>
              <w:szCs w:val="28"/>
              <w:lang w:eastAsia="en-US"/>
            </w:rPr>
            <m:t>.</m:t>
          </m:r>
        </m:oMath>
      </m:oMathPara>
    </w:p>
    <w:p w:rsidR="00E27956" w:rsidRPr="002550E4" w:rsidRDefault="00E27956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i/>
          <w:szCs w:val="28"/>
          <w:lang w:val="en-US" w:eastAsia="en-US"/>
        </w:rPr>
      </w:pPr>
    </w:p>
    <w:p w:rsidR="00992590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 w:rsidRPr="002550E4">
        <w:rPr>
          <w:rFonts w:ascii="Arial" w:hAnsi="Arial" w:cs="Arial"/>
          <w:szCs w:val="28"/>
          <w:lang w:eastAsia="en-US"/>
        </w:rPr>
        <w:t xml:space="preserve">Если для любых двух значений аргумента </w:t>
      </w:r>
      <w:r w:rsidRPr="00384830">
        <w:rPr>
          <w:rFonts w:ascii="Arial" w:eastAsia="TimesNewRomanPS-ItalicMT" w:hAnsi="Arial" w:cs="Arial"/>
          <w:i/>
          <w:iCs/>
          <w:szCs w:val="28"/>
          <w:lang w:eastAsia="en-US"/>
        </w:rPr>
        <w:t>x</w:t>
      </w:r>
      <w:r w:rsidRPr="003E6355">
        <w:rPr>
          <w:rFonts w:ascii="Arial" w:hAnsi="Arial" w:cs="Arial"/>
          <w:i/>
          <w:szCs w:val="28"/>
          <w:vertAlign w:val="subscript"/>
          <w:lang w:eastAsia="en-US"/>
        </w:rPr>
        <w:t>1</w:t>
      </w:r>
      <w:r w:rsidRPr="00384830">
        <w:rPr>
          <w:rFonts w:ascii="Arial" w:hAnsi="Arial" w:cs="Arial"/>
          <w:i/>
          <w:szCs w:val="28"/>
          <w:lang w:eastAsia="en-US"/>
        </w:rPr>
        <w:t xml:space="preserve">, </w:t>
      </w:r>
      <w:r w:rsidRPr="00384830">
        <w:rPr>
          <w:rFonts w:ascii="Arial" w:eastAsia="TimesNewRomanPS-ItalicMT" w:hAnsi="Arial" w:cs="Arial"/>
          <w:i/>
          <w:iCs/>
          <w:szCs w:val="28"/>
          <w:lang w:eastAsia="en-US"/>
        </w:rPr>
        <w:t>x</w:t>
      </w:r>
      <w:r w:rsidRPr="003E6355">
        <w:rPr>
          <w:rFonts w:ascii="Arial" w:hAnsi="Arial" w:cs="Arial"/>
          <w:i/>
          <w:szCs w:val="28"/>
          <w:vertAlign w:val="subscript"/>
          <w:lang w:eastAsia="en-US"/>
        </w:rPr>
        <w:t>2</w:t>
      </w:r>
      <w:r w:rsidRPr="002550E4">
        <w:rPr>
          <w:rFonts w:ascii="Arial" w:hAnsi="Arial" w:cs="Arial"/>
          <w:szCs w:val="28"/>
          <w:lang w:eastAsia="en-US"/>
        </w:rPr>
        <w:t xml:space="preserve"> и числа </w:t>
      </w:r>
      <w:r w:rsidRPr="00384830">
        <w:rPr>
          <w:rFonts w:ascii="Arial" w:hAnsi="Arial" w:cs="Arial"/>
          <w:i/>
          <w:szCs w:val="28"/>
          <w:lang w:eastAsia="en-US"/>
        </w:rPr>
        <w:t>0&lt;</w:t>
      </w:r>
      <w:r w:rsidRPr="00384830">
        <w:rPr>
          <w:rFonts w:ascii="Arial" w:eastAsia="SymbolMT" w:hAnsi="Arial" w:cs="Arial"/>
          <w:i/>
          <w:szCs w:val="28"/>
          <w:lang w:eastAsia="en-US"/>
        </w:rPr>
        <w:t>λ&lt;1</w:t>
      </w:r>
      <w:r w:rsidRPr="002550E4">
        <w:rPr>
          <w:rFonts w:ascii="Arial" w:hAnsi="Arial" w:cs="Arial"/>
          <w:szCs w:val="28"/>
          <w:lang w:eastAsia="en-US"/>
        </w:rPr>
        <w:t>, выполняется неравенство:</w:t>
      </w:r>
    </w:p>
    <w:p w:rsidR="00F61D3E" w:rsidRPr="002550E4" w:rsidRDefault="00F61D3E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</w:p>
    <w:p w:rsidR="00992590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i/>
          <w:szCs w:val="28"/>
          <w:lang w:eastAsia="en-US"/>
        </w:rPr>
      </w:pPr>
      <m:oMathPara>
        <m:oMath>
          <m:r>
            <w:rPr>
              <w:rFonts w:ascii="Cambria Math" w:hAnsi="Cambria Math" w:cs="Arial"/>
              <w:szCs w:val="28"/>
              <w:lang w:eastAsia="en-US"/>
            </w:rPr>
            <m:t>λf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</m:sub>
              </m:sSub>
              <m:r>
                <w:rPr>
                  <w:rFonts w:ascii="Cambria Math" w:hAnsi="Arial" w:cs="Arial"/>
                  <w:szCs w:val="28"/>
                  <w:lang w:eastAsia="en-US"/>
                </w:rPr>
                <m:t>)+</m:t>
              </m:r>
              <m:d>
                <m:d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-</m:t>
                  </m:r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λ</m:t>
                  </m:r>
                </m:e>
              </m:d>
              <m:r>
                <w:rPr>
                  <w:rFonts w:ascii="Cambria Math" w:hAnsi="Cambria Math" w:cs="Arial"/>
                  <w:szCs w:val="28"/>
                  <w:lang w:eastAsia="en-US"/>
                </w:rPr>
                <m:t>f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(</m:t>
              </m:r>
              <m:sSub>
                <m:sSub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2</m:t>
                  </m:r>
                </m:sub>
              </m:sSub>
            </m:e>
          </m:d>
          <m:r>
            <w:rPr>
              <w:rFonts w:ascii="Cambria Math" w:hAnsi="Arial" w:cs="Arial"/>
              <w:szCs w:val="28"/>
              <w:lang w:eastAsia="en-US"/>
            </w:rPr>
            <m:t>&lt;</m:t>
          </m:r>
          <m:r>
            <w:rPr>
              <w:rFonts w:ascii="Cambria Math" w:hAnsi="Cambria Math" w:cs="Arial"/>
              <w:szCs w:val="28"/>
              <w:lang w:eastAsia="en-US"/>
            </w:rPr>
            <m:t>f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λ</m:t>
              </m:r>
              <m:sSub>
                <m:sSub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</m:sub>
              </m:sSub>
              <m:r>
                <w:rPr>
                  <w:rFonts w:ascii="Cambria Math" w:hAnsi="Arial" w:cs="Arial"/>
                  <w:szCs w:val="28"/>
                  <w:lang w:eastAsia="en-US"/>
                </w:rPr>
                <m:t>+</m:t>
              </m:r>
              <m:d>
                <m:d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-</m:t>
                  </m:r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λ</m:t>
                  </m:r>
                </m:e>
              </m:d>
              <m:sSub>
                <m:sSub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2</m:t>
                  </m:r>
                </m:sub>
              </m:sSub>
            </m:e>
          </m:d>
          <m:r>
            <w:rPr>
              <w:rFonts w:ascii="Cambria Math" w:hAnsi="Arial" w:cs="Arial"/>
              <w:szCs w:val="28"/>
              <w:lang w:eastAsia="en-US"/>
            </w:rPr>
            <m:t>,</m:t>
          </m:r>
        </m:oMath>
      </m:oMathPara>
    </w:p>
    <w:p w:rsidR="00F61D3E" w:rsidRPr="002550E4" w:rsidRDefault="00F61D3E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i/>
          <w:szCs w:val="28"/>
          <w:lang w:val="en-US" w:eastAsia="en-US"/>
        </w:rPr>
      </w:pPr>
    </w:p>
    <w:p w:rsidR="00992590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 w:rsidRPr="002550E4">
        <w:rPr>
          <w:rFonts w:ascii="Arial" w:hAnsi="Arial" w:cs="Arial"/>
          <w:szCs w:val="28"/>
          <w:lang w:eastAsia="en-US"/>
        </w:rPr>
        <w:t xml:space="preserve">то </w:t>
      </w:r>
      <w:r w:rsidRPr="00384830">
        <w:rPr>
          <w:rFonts w:ascii="Arial" w:hAnsi="Arial" w:cs="Arial"/>
          <w:i/>
          <w:noProof/>
          <w:szCs w:val="28"/>
          <w:lang w:val="en-US"/>
        </w:rPr>
        <w:t>f</w:t>
      </w:r>
      <w:r w:rsidRPr="00384830">
        <w:rPr>
          <w:rFonts w:ascii="Arial" w:hAnsi="Arial" w:cs="Arial"/>
          <w:i/>
          <w:noProof/>
          <w:szCs w:val="28"/>
        </w:rPr>
        <w:t>(</w:t>
      </w:r>
      <w:r w:rsidRPr="00384830">
        <w:rPr>
          <w:rFonts w:ascii="Arial" w:hAnsi="Arial" w:cs="Arial"/>
          <w:i/>
          <w:noProof/>
          <w:szCs w:val="28"/>
          <w:lang w:val="en-US"/>
        </w:rPr>
        <w:t>x</w:t>
      </w:r>
      <w:r w:rsidRPr="00384830">
        <w:rPr>
          <w:rFonts w:ascii="Arial" w:hAnsi="Arial" w:cs="Arial"/>
          <w:i/>
          <w:noProof/>
          <w:szCs w:val="28"/>
        </w:rPr>
        <w:t>)</w:t>
      </w:r>
      <w:r w:rsidRPr="00384830">
        <w:rPr>
          <w:rFonts w:ascii="Arial" w:hAnsi="Arial" w:cs="Arial"/>
          <w:i/>
          <w:szCs w:val="28"/>
          <w:lang w:eastAsia="en-US"/>
        </w:rPr>
        <w:t xml:space="preserve"> </w:t>
      </w:r>
      <w:r w:rsidRPr="002550E4">
        <w:rPr>
          <w:rFonts w:ascii="Arial" w:hAnsi="Arial" w:cs="Arial"/>
          <w:szCs w:val="28"/>
          <w:lang w:eastAsia="en-US"/>
        </w:rPr>
        <w:t xml:space="preserve">– </w:t>
      </w:r>
      <w:r w:rsidRPr="00F61D3E">
        <w:rPr>
          <w:rFonts w:ascii="Arial" w:hAnsi="Arial" w:cs="Arial"/>
          <w:szCs w:val="28"/>
          <w:lang w:eastAsia="en-US"/>
        </w:rPr>
        <w:t xml:space="preserve">строго </w:t>
      </w:r>
      <w:proofErr w:type="gramStart"/>
      <w:r w:rsidRPr="00F61D3E">
        <w:rPr>
          <w:rFonts w:ascii="Arial" w:hAnsi="Arial" w:cs="Arial"/>
          <w:szCs w:val="28"/>
          <w:lang w:eastAsia="en-US"/>
        </w:rPr>
        <w:t>вогнутая</w:t>
      </w:r>
      <w:proofErr w:type="gramEnd"/>
      <w:r w:rsidRPr="00F61D3E">
        <w:rPr>
          <w:rFonts w:ascii="Arial" w:hAnsi="Arial" w:cs="Arial"/>
          <w:szCs w:val="28"/>
          <w:lang w:eastAsia="en-US"/>
        </w:rPr>
        <w:t>.</w:t>
      </w:r>
      <w:r w:rsidRPr="002550E4">
        <w:rPr>
          <w:rFonts w:ascii="Arial" w:hAnsi="Arial" w:cs="Arial"/>
          <w:szCs w:val="28"/>
          <w:lang w:eastAsia="en-US"/>
        </w:rPr>
        <w:t xml:space="preserve"> </w:t>
      </w:r>
    </w:p>
    <w:p w:rsidR="00F61D3E" w:rsidRPr="002550E4" w:rsidRDefault="00F61D3E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</w:p>
    <w:p w:rsidR="00992590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 w:rsidRPr="002550E4">
        <w:rPr>
          <w:rFonts w:ascii="Arial" w:hAnsi="Arial" w:cs="Arial"/>
          <w:szCs w:val="28"/>
          <w:lang w:eastAsia="en-US"/>
        </w:rPr>
        <w:t xml:space="preserve">Если для любых двух значений аргумента </w:t>
      </w:r>
      <w:r w:rsidRPr="00384830">
        <w:rPr>
          <w:rFonts w:ascii="Arial" w:eastAsia="TimesNewRomanPS-ItalicMT" w:hAnsi="Arial" w:cs="Arial"/>
          <w:i/>
          <w:iCs/>
          <w:szCs w:val="28"/>
          <w:lang w:eastAsia="en-US"/>
        </w:rPr>
        <w:t>x</w:t>
      </w:r>
      <w:r w:rsidRPr="003E6355">
        <w:rPr>
          <w:rFonts w:ascii="Arial" w:hAnsi="Arial" w:cs="Arial"/>
          <w:i/>
          <w:szCs w:val="28"/>
          <w:vertAlign w:val="subscript"/>
          <w:lang w:eastAsia="en-US"/>
        </w:rPr>
        <w:t>1</w:t>
      </w:r>
      <w:r w:rsidRPr="00384830">
        <w:rPr>
          <w:rFonts w:ascii="Arial" w:hAnsi="Arial" w:cs="Arial"/>
          <w:i/>
          <w:szCs w:val="28"/>
          <w:lang w:eastAsia="en-US"/>
        </w:rPr>
        <w:t xml:space="preserve">, </w:t>
      </w:r>
      <w:r w:rsidRPr="00384830">
        <w:rPr>
          <w:rFonts w:ascii="Arial" w:eastAsia="TimesNewRomanPS-ItalicMT" w:hAnsi="Arial" w:cs="Arial"/>
          <w:i/>
          <w:iCs/>
          <w:szCs w:val="28"/>
          <w:lang w:eastAsia="en-US"/>
        </w:rPr>
        <w:t>x</w:t>
      </w:r>
      <w:r w:rsidRPr="003E6355">
        <w:rPr>
          <w:rFonts w:ascii="Arial" w:hAnsi="Arial" w:cs="Arial"/>
          <w:i/>
          <w:szCs w:val="28"/>
          <w:vertAlign w:val="subscript"/>
          <w:lang w:eastAsia="en-US"/>
        </w:rPr>
        <w:t>2</w:t>
      </w:r>
      <w:r w:rsidRPr="002550E4">
        <w:rPr>
          <w:rFonts w:ascii="Arial" w:hAnsi="Arial" w:cs="Arial"/>
          <w:szCs w:val="28"/>
          <w:lang w:eastAsia="en-US"/>
        </w:rPr>
        <w:t xml:space="preserve"> и числа </w:t>
      </w:r>
      <w:r w:rsidRPr="00384830">
        <w:rPr>
          <w:rFonts w:ascii="Arial" w:hAnsi="Arial" w:cs="Arial"/>
          <w:i/>
          <w:szCs w:val="28"/>
          <w:lang w:eastAsia="en-US"/>
        </w:rPr>
        <w:t>0&lt;</w:t>
      </w:r>
      <w:r w:rsidRPr="00384830">
        <w:rPr>
          <w:rFonts w:ascii="Arial" w:eastAsia="SymbolMT" w:hAnsi="Arial" w:cs="Arial"/>
          <w:i/>
          <w:szCs w:val="28"/>
          <w:lang w:eastAsia="en-US"/>
        </w:rPr>
        <w:t>λ&lt;1</w:t>
      </w:r>
      <w:r w:rsidRPr="002550E4">
        <w:rPr>
          <w:rFonts w:ascii="Arial" w:hAnsi="Arial" w:cs="Arial"/>
          <w:szCs w:val="28"/>
          <w:lang w:eastAsia="en-US"/>
        </w:rPr>
        <w:t>, выполняется равенство:</w:t>
      </w:r>
    </w:p>
    <w:p w:rsidR="00F61D3E" w:rsidRPr="002550E4" w:rsidRDefault="00F61D3E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</w:p>
    <w:p w:rsidR="00992590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i/>
          <w:szCs w:val="28"/>
          <w:lang w:eastAsia="en-US"/>
        </w:rPr>
      </w:pPr>
      <m:oMathPara>
        <m:oMath>
          <m:r>
            <w:rPr>
              <w:rFonts w:ascii="Cambria Math" w:hAnsi="Cambria Math" w:cs="Arial"/>
              <w:szCs w:val="28"/>
              <w:lang w:eastAsia="en-US"/>
            </w:rPr>
            <m:t>λf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</m:sub>
              </m:sSub>
              <m:r>
                <w:rPr>
                  <w:rFonts w:ascii="Cambria Math" w:hAnsi="Arial" w:cs="Arial"/>
                  <w:szCs w:val="28"/>
                  <w:lang w:eastAsia="en-US"/>
                </w:rPr>
                <m:t>)+</m:t>
              </m:r>
              <m:d>
                <m:d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-</m:t>
                  </m:r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λ</m:t>
                  </m:r>
                </m:e>
              </m:d>
              <m:r>
                <w:rPr>
                  <w:rFonts w:ascii="Cambria Math" w:hAnsi="Cambria Math" w:cs="Arial"/>
                  <w:szCs w:val="28"/>
                  <w:lang w:eastAsia="en-US"/>
                </w:rPr>
                <m:t>f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(</m:t>
              </m:r>
              <m:sSub>
                <m:sSub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2</m:t>
                  </m:r>
                </m:sub>
              </m:sSub>
            </m:e>
          </m:d>
          <m:r>
            <w:rPr>
              <w:rFonts w:ascii="Cambria Math" w:hAnsi="Arial" w:cs="Arial"/>
              <w:szCs w:val="28"/>
              <w:lang w:eastAsia="en-US"/>
            </w:rPr>
            <m:t>=</m:t>
          </m:r>
          <m:r>
            <w:rPr>
              <w:rFonts w:ascii="Cambria Math" w:hAnsi="Cambria Math" w:cs="Arial"/>
              <w:szCs w:val="28"/>
              <w:lang w:eastAsia="en-US"/>
            </w:rPr>
            <m:t>f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λ</m:t>
              </m:r>
              <m:sSub>
                <m:sSub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</m:sub>
              </m:sSub>
              <m:r>
                <w:rPr>
                  <w:rFonts w:ascii="Cambria Math" w:hAnsi="Arial" w:cs="Arial"/>
                  <w:szCs w:val="28"/>
                  <w:lang w:eastAsia="en-US"/>
                </w:rPr>
                <m:t>+</m:t>
              </m:r>
              <m:d>
                <m:d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-</m:t>
                  </m:r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λ</m:t>
                  </m:r>
                </m:e>
              </m:d>
              <m:sSub>
                <m:sSub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x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2</m:t>
                  </m:r>
                </m:sub>
              </m:sSub>
            </m:e>
          </m:d>
          <m:r>
            <w:rPr>
              <w:rFonts w:ascii="Cambria Math" w:hAnsi="Arial" w:cs="Arial"/>
              <w:szCs w:val="28"/>
              <w:lang w:eastAsia="en-US"/>
            </w:rPr>
            <m:t>,</m:t>
          </m:r>
        </m:oMath>
      </m:oMathPara>
    </w:p>
    <w:p w:rsidR="00F61D3E" w:rsidRPr="002550E4" w:rsidRDefault="00F61D3E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i/>
          <w:szCs w:val="28"/>
          <w:lang w:val="en-US" w:eastAsia="en-US"/>
        </w:rPr>
      </w:pPr>
    </w:p>
    <w:p w:rsidR="00992590" w:rsidRPr="00F61D3E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 w:rsidRPr="00F61D3E">
        <w:rPr>
          <w:rFonts w:ascii="Arial" w:hAnsi="Arial" w:cs="Arial"/>
          <w:szCs w:val="28"/>
          <w:lang w:eastAsia="en-US"/>
        </w:rPr>
        <w:t xml:space="preserve">то </w:t>
      </w:r>
      <w:r w:rsidRPr="00384830">
        <w:rPr>
          <w:rFonts w:ascii="Arial" w:hAnsi="Arial" w:cs="Arial"/>
          <w:i/>
          <w:noProof/>
          <w:szCs w:val="28"/>
          <w:lang w:val="en-US"/>
        </w:rPr>
        <w:t>f</w:t>
      </w:r>
      <w:r w:rsidRPr="00384830">
        <w:rPr>
          <w:rFonts w:ascii="Arial" w:hAnsi="Arial" w:cs="Arial"/>
          <w:i/>
          <w:noProof/>
          <w:szCs w:val="28"/>
        </w:rPr>
        <w:t>(</w:t>
      </w:r>
      <w:r w:rsidRPr="00384830">
        <w:rPr>
          <w:rFonts w:ascii="Arial" w:hAnsi="Arial" w:cs="Arial"/>
          <w:i/>
          <w:noProof/>
          <w:szCs w:val="28"/>
          <w:lang w:val="en-US"/>
        </w:rPr>
        <w:t>x</w:t>
      </w:r>
      <w:r w:rsidRPr="00384830">
        <w:rPr>
          <w:rFonts w:ascii="Arial" w:hAnsi="Arial" w:cs="Arial"/>
          <w:i/>
          <w:noProof/>
          <w:szCs w:val="28"/>
        </w:rPr>
        <w:t>)</w:t>
      </w:r>
      <w:r w:rsidRPr="00F61D3E">
        <w:rPr>
          <w:rFonts w:ascii="Arial" w:hAnsi="Arial" w:cs="Arial"/>
          <w:szCs w:val="28"/>
          <w:lang w:eastAsia="en-US"/>
        </w:rPr>
        <w:t xml:space="preserve"> – </w:t>
      </w:r>
      <w:proofErr w:type="gramStart"/>
      <w:r w:rsidRPr="00F61D3E">
        <w:rPr>
          <w:rFonts w:ascii="Arial" w:hAnsi="Arial" w:cs="Arial"/>
          <w:szCs w:val="28"/>
          <w:lang w:eastAsia="en-US"/>
        </w:rPr>
        <w:t>линейная</w:t>
      </w:r>
      <w:proofErr w:type="gramEnd"/>
      <w:r w:rsidRPr="00F61D3E">
        <w:rPr>
          <w:rFonts w:ascii="Arial" w:hAnsi="Arial" w:cs="Arial"/>
          <w:szCs w:val="28"/>
          <w:lang w:eastAsia="en-US"/>
        </w:rPr>
        <w:t xml:space="preserve">. </w:t>
      </w:r>
    </w:p>
    <w:p w:rsidR="00F61D3E" w:rsidRPr="002550E4" w:rsidRDefault="00F61D3E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</w:p>
    <w:p w:rsidR="00992590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 w:rsidRPr="002550E4">
        <w:rPr>
          <w:rFonts w:ascii="Arial" w:hAnsi="Arial" w:cs="Arial"/>
          <w:szCs w:val="28"/>
          <w:lang w:eastAsia="en-US"/>
        </w:rPr>
        <w:t xml:space="preserve">Если обозначить </w:t>
      </w:r>
      <m:oMath>
        <m:r>
          <w:rPr>
            <w:rFonts w:ascii="Cambria Math" w:hAnsi="Cambria Math" w:cs="Arial"/>
            <w:szCs w:val="28"/>
            <w:lang w:val="en-US" w:eastAsia="en-US"/>
          </w:rPr>
          <m:t>f</m:t>
        </m:r>
        <m:r>
          <w:rPr>
            <w:rFonts w:ascii="Cambria Math" w:hAnsi="Arial" w:cs="Arial"/>
            <w:szCs w:val="28"/>
            <w:lang w:eastAsia="en-US"/>
          </w:rPr>
          <m:t>=</m:t>
        </m:r>
        <m:r>
          <w:rPr>
            <w:rFonts w:ascii="Cambria Math" w:hAnsi="Cambria Math" w:cs="Arial"/>
            <w:szCs w:val="28"/>
            <w:lang w:eastAsia="en-US"/>
          </w:rPr>
          <m:t>U</m:t>
        </m:r>
        <m:r>
          <w:rPr>
            <w:rFonts w:ascii="Cambria Math" w:hAnsi="Arial" w:cs="Arial"/>
            <w:szCs w:val="28"/>
            <w:lang w:eastAsia="en-US"/>
          </w:rPr>
          <m:t>;</m:t>
        </m:r>
        <m:sSub>
          <m:sSub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szCs w:val="28"/>
                <w:lang w:eastAsia="en-US"/>
              </w:rPr>
              <m:t xml:space="preserve"> </m:t>
            </m:r>
            <m:r>
              <w:rPr>
                <w:rFonts w:ascii="Cambria Math" w:hAnsi="Cambria Math" w:cs="Arial"/>
                <w:szCs w:val="28"/>
                <w:lang w:val="en-US" w:eastAsia="en-US"/>
              </w:rPr>
              <m:t>x</m:t>
            </m:r>
          </m:e>
          <m:sub>
            <m:r>
              <w:rPr>
                <w:rFonts w:ascii="Cambria Math" w:hAnsi="Arial" w:cs="Arial"/>
                <w:szCs w:val="28"/>
                <w:lang w:eastAsia="en-US"/>
              </w:rPr>
              <m:t>1</m:t>
            </m:r>
          </m:sub>
        </m:sSub>
        <m:r>
          <w:rPr>
            <w:rFonts w:ascii="Cambria Math" w:hAnsi="Arial" w:cs="Arial"/>
            <w:szCs w:val="28"/>
            <w:lang w:eastAsia="en-US"/>
          </w:rPr>
          <m:t>=</m:t>
        </m:r>
        <m:sSub>
          <m:sSub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szCs w:val="28"/>
                <w:lang w:eastAsia="en-US"/>
              </w:rPr>
              <m:t>V</m:t>
            </m:r>
          </m:e>
          <m:sub>
            <m:r>
              <w:rPr>
                <w:rFonts w:ascii="Cambria Math" w:hAnsi="Arial" w:cs="Arial"/>
                <w:szCs w:val="28"/>
                <w:lang w:eastAsia="en-US"/>
              </w:rPr>
              <m:t>1</m:t>
            </m:r>
          </m:sub>
        </m:sSub>
        <m:r>
          <w:rPr>
            <w:rFonts w:ascii="Cambria Math" w:hAnsi="Arial" w:cs="Arial"/>
            <w:szCs w:val="28"/>
            <w:lang w:eastAsia="en-US"/>
          </w:rPr>
          <m:t xml:space="preserve">; </m:t>
        </m:r>
        <m:sSub>
          <m:sSub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szCs w:val="28"/>
                <w:lang w:val="en-US" w:eastAsia="en-US"/>
              </w:rPr>
              <m:t>x</m:t>
            </m:r>
          </m:e>
          <m:sub>
            <m:r>
              <w:rPr>
                <w:rFonts w:ascii="Cambria Math" w:hAnsi="Arial" w:cs="Arial"/>
                <w:szCs w:val="28"/>
                <w:lang w:eastAsia="en-US"/>
              </w:rPr>
              <m:t>2</m:t>
            </m:r>
          </m:sub>
        </m:sSub>
        <m:r>
          <w:rPr>
            <w:rFonts w:ascii="Cambria Math" w:hAnsi="Arial" w:cs="Arial"/>
            <w:szCs w:val="28"/>
            <w:lang w:eastAsia="en-US"/>
          </w:rPr>
          <m:t>=</m:t>
        </m:r>
        <m:sSub>
          <m:sSubPr>
            <m:ctrlPr>
              <w:rPr>
                <w:rFonts w:ascii="Cambria Math" w:hAnsi="Arial" w:cs="Arial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szCs w:val="28"/>
                <w:lang w:eastAsia="en-US"/>
              </w:rPr>
              <m:t>V</m:t>
            </m:r>
          </m:e>
          <m:sub>
            <m:r>
              <w:rPr>
                <w:rFonts w:ascii="Cambria Math" w:hAnsi="Arial" w:cs="Arial"/>
                <w:szCs w:val="28"/>
                <w:lang w:eastAsia="en-US"/>
              </w:rPr>
              <m:t>2</m:t>
            </m:r>
          </m:sub>
        </m:sSub>
        <m:r>
          <w:rPr>
            <w:rFonts w:ascii="Cambria Math" w:hAnsi="Arial" w:cs="Arial"/>
            <w:szCs w:val="28"/>
            <w:lang w:eastAsia="en-US"/>
          </w:rPr>
          <m:t xml:space="preserve">; </m:t>
        </m:r>
        <m:r>
          <w:rPr>
            <w:rFonts w:ascii="Cambria Math" w:hAnsi="Cambria Math" w:cs="Arial"/>
            <w:szCs w:val="28"/>
            <w:lang w:eastAsia="en-US"/>
          </w:rPr>
          <m:t>λ</m:t>
        </m:r>
        <m:r>
          <w:rPr>
            <w:rFonts w:ascii="Cambria Math" w:hAnsi="Arial" w:cs="Arial"/>
            <w:szCs w:val="28"/>
            <w:lang w:eastAsia="en-US"/>
          </w:rPr>
          <m:t>=</m:t>
        </m:r>
        <m:r>
          <w:rPr>
            <w:rFonts w:ascii="Cambria Math" w:hAnsi="Cambria Math" w:cs="Arial"/>
            <w:szCs w:val="28"/>
            <w:lang w:eastAsia="en-US"/>
          </w:rPr>
          <m:t>P</m:t>
        </m:r>
      </m:oMath>
      <w:r w:rsidR="00723332">
        <w:rPr>
          <w:rFonts w:ascii="Arial" w:hAnsi="Arial" w:cs="Arial"/>
          <w:szCs w:val="28"/>
          <w:lang w:eastAsia="en-US"/>
        </w:rPr>
        <w:t xml:space="preserve">, то </w:t>
      </w:r>
      <w:r w:rsidRPr="002550E4">
        <w:rPr>
          <w:rFonts w:ascii="Arial" w:hAnsi="Arial" w:cs="Arial"/>
          <w:szCs w:val="28"/>
          <w:lang w:eastAsia="en-US"/>
        </w:rPr>
        <w:t xml:space="preserve">для строго выпуклой функции справедливо неравенство: </w:t>
      </w:r>
    </w:p>
    <w:p w:rsidR="00723332" w:rsidRPr="002550E4" w:rsidRDefault="00723332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</w:p>
    <w:p w:rsidR="00992590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i/>
          <w:szCs w:val="28"/>
          <w:lang w:eastAsia="en-US"/>
        </w:rPr>
      </w:pPr>
      <m:oMathPara>
        <m:oMathParaPr>
          <m:jc m:val="center"/>
        </m:oMathParaPr>
        <m:oMath>
          <m:r>
            <w:rPr>
              <w:rFonts w:ascii="Cambria Math" w:hAnsi="Cambria Math" w:cs="Arial"/>
              <w:szCs w:val="28"/>
              <w:lang w:eastAsia="en-US"/>
            </w:rPr>
            <m:t>P</m:t>
          </m:r>
          <m:r>
            <w:rPr>
              <w:rFonts w:ascii="Cambria Math" w:hAnsi="Arial" w:cs="Arial"/>
              <w:szCs w:val="28"/>
              <w:lang w:eastAsia="en-US"/>
            </w:rPr>
            <m:t>×</m:t>
          </m:r>
          <m:r>
            <w:rPr>
              <w:rFonts w:ascii="Cambria Math" w:hAnsi="Cambria Math" w:cs="Arial"/>
              <w:szCs w:val="28"/>
              <w:lang w:eastAsia="en-US"/>
            </w:rPr>
            <m:t>U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</m:sub>
              </m:sSub>
              <m:r>
                <w:rPr>
                  <w:rFonts w:ascii="Cambria Math" w:hAnsi="Arial" w:cs="Arial"/>
                  <w:szCs w:val="28"/>
                  <w:lang w:eastAsia="en-US"/>
                </w:rPr>
                <m:t>)+</m:t>
              </m:r>
              <m:d>
                <m:d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-</m:t>
                  </m:r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P</m:t>
                  </m:r>
                </m:e>
              </m:d>
              <m:r>
                <w:rPr>
                  <w:rFonts w:ascii="Cambria Math" w:hAnsi="Arial" w:cs="Arial"/>
                  <w:szCs w:val="28"/>
                  <w:lang w:eastAsia="en-US"/>
                </w:rPr>
                <m:t>×</m:t>
              </m:r>
              <m:r>
                <w:rPr>
                  <w:rFonts w:ascii="Cambria Math" w:hAnsi="Cambria Math" w:cs="Arial"/>
                  <w:szCs w:val="28"/>
                  <w:lang w:eastAsia="en-US"/>
                </w:rPr>
                <m:t>U</m:t>
              </m:r>
              <m:r>
                <w:rPr>
                  <w:rFonts w:ascii="Cambria Math" w:hAnsi="Arial" w:cs="Arial"/>
                  <w:szCs w:val="28"/>
                  <w:lang w:eastAsia="en-US"/>
                </w:rPr>
                <m:t>(</m:t>
              </m:r>
              <m:sSub>
                <m:sSub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2</m:t>
                  </m:r>
                </m:sub>
              </m:sSub>
            </m:e>
          </m:d>
          <m:r>
            <w:rPr>
              <w:rFonts w:ascii="Cambria Math" w:hAnsi="Arial" w:cs="Arial"/>
              <w:szCs w:val="28"/>
              <w:lang w:eastAsia="en-US"/>
            </w:rPr>
            <m:t>=</m:t>
          </m:r>
          <m:r>
            <w:rPr>
              <w:rFonts w:ascii="Cambria Math" w:hAnsi="Cambria Math" w:cs="Arial"/>
              <w:szCs w:val="28"/>
              <w:lang w:eastAsia="en-US"/>
            </w:rPr>
            <m:t>U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L</m:t>
              </m:r>
            </m:e>
          </m:d>
          <m:r>
            <w:rPr>
              <w:rFonts w:ascii="Cambria Math" w:hAnsi="Arial" w:cs="Arial"/>
              <w:szCs w:val="28"/>
              <w:lang w:eastAsia="en-US"/>
            </w:rPr>
            <m:t>&gt;</m:t>
          </m:r>
          <m:r>
            <w:rPr>
              <w:rFonts w:ascii="Cambria Math" w:hAnsi="Cambria Math" w:cs="Arial"/>
              <w:szCs w:val="28"/>
              <w:lang w:eastAsia="en-US"/>
            </w:rPr>
            <m:t>U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P</m:t>
              </m:r>
              <m:sSub>
                <m:sSub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×</m:t>
                  </m:r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</m:sub>
              </m:sSub>
              <m:r>
                <w:rPr>
                  <w:rFonts w:ascii="Cambria Math" w:hAnsi="Arial" w:cs="Arial"/>
                  <w:szCs w:val="28"/>
                  <w:lang w:eastAsia="en-US"/>
                </w:rPr>
                <m:t>+</m:t>
              </m:r>
              <m:d>
                <m:d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1</m:t>
                  </m:r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-</m:t>
                  </m:r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P</m:t>
                  </m:r>
                </m:e>
              </m:d>
              <m:sSub>
                <m:sSub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×</m:t>
                  </m:r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V</m:t>
                  </m:r>
                </m:e>
                <m:sub>
                  <m:r>
                    <w:rPr>
                      <w:rFonts w:ascii="Cambria Math" w:hAnsi="Arial" w:cs="Arial"/>
                      <w:szCs w:val="28"/>
                      <w:lang w:eastAsia="en-US"/>
                    </w:rPr>
                    <m:t>2</m:t>
                  </m:r>
                </m:sub>
              </m:sSub>
            </m:e>
          </m:d>
          <m:r>
            <w:rPr>
              <w:rFonts w:ascii="Cambria Math" w:hAnsi="Arial" w:cs="Arial"/>
              <w:szCs w:val="28"/>
              <w:lang w:eastAsia="en-US"/>
            </w:rPr>
            <m:t>=</m:t>
          </m:r>
          <m:r>
            <w:rPr>
              <w:rFonts w:ascii="Cambria Math" w:hAnsi="Cambria Math" w:cs="Arial"/>
              <w:szCs w:val="28"/>
              <w:lang w:eastAsia="en-US"/>
            </w:rPr>
            <m:t>U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E</m:t>
              </m:r>
              <m:d>
                <m:dPr>
                  <m:ctrlPr>
                    <w:rPr>
                      <w:rFonts w:ascii="Cambria Math" w:hAnsi="Arial" w:cs="Arial"/>
                      <w:i/>
                      <w:szCs w:val="28"/>
                      <w:lang w:eastAsia="en-US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Cs w:val="28"/>
                      <w:lang w:eastAsia="en-US"/>
                    </w:rPr>
                    <m:t>L</m:t>
                  </m:r>
                </m:e>
              </m:d>
            </m:e>
          </m:d>
        </m:oMath>
      </m:oMathPara>
    </w:p>
    <w:p w:rsidR="00723332" w:rsidRPr="002550E4" w:rsidRDefault="00723332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i/>
          <w:szCs w:val="28"/>
          <w:lang w:val="en-US" w:eastAsia="en-US"/>
        </w:rPr>
      </w:pPr>
    </w:p>
    <w:p w:rsidR="00992590" w:rsidRPr="002550E4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 w:rsidRPr="002550E4">
        <w:rPr>
          <w:rFonts w:ascii="Arial" w:hAnsi="Arial" w:cs="Arial"/>
          <w:szCs w:val="28"/>
          <w:lang w:eastAsia="en-US"/>
        </w:rPr>
        <w:t xml:space="preserve">Это означает, что функция полезности от дохода индивида </w:t>
      </w:r>
      <w:r w:rsidRPr="00723332">
        <w:rPr>
          <w:szCs w:val="28"/>
          <w:u w:val="single"/>
          <w:lang w:eastAsia="en-US"/>
        </w:rPr>
        <w:t>склонного к риску – строго выпуклая.</w:t>
      </w:r>
    </w:p>
    <w:p w:rsidR="00992590" w:rsidRPr="006A75C6" w:rsidRDefault="00992590" w:rsidP="002550E4">
      <w:pPr>
        <w:autoSpaceDE w:val="0"/>
        <w:autoSpaceDN w:val="0"/>
        <w:adjustRightInd w:val="0"/>
        <w:ind w:right="-1" w:firstLine="567"/>
        <w:rPr>
          <w:szCs w:val="28"/>
          <w:u w:val="single"/>
          <w:lang w:eastAsia="en-US"/>
        </w:rPr>
      </w:pPr>
      <w:r w:rsidRPr="002550E4">
        <w:rPr>
          <w:rFonts w:ascii="Arial" w:hAnsi="Arial" w:cs="Arial"/>
          <w:szCs w:val="28"/>
          <w:lang w:eastAsia="en-US"/>
        </w:rPr>
        <w:t xml:space="preserve">Проводя </w:t>
      </w:r>
      <w:r w:rsidR="00F6407C">
        <w:rPr>
          <w:rFonts w:ascii="Arial" w:hAnsi="Arial" w:cs="Arial"/>
          <w:szCs w:val="28"/>
          <w:lang w:eastAsia="en-US"/>
        </w:rPr>
        <w:t>аналогичные манипуляции, легко получить</w:t>
      </w:r>
      <w:r w:rsidRPr="002550E4">
        <w:rPr>
          <w:rFonts w:ascii="Arial" w:hAnsi="Arial" w:cs="Arial"/>
          <w:szCs w:val="28"/>
          <w:lang w:eastAsia="en-US"/>
        </w:rPr>
        <w:t xml:space="preserve">, что функция полезности от дохода </w:t>
      </w:r>
      <w:proofErr w:type="gramStart"/>
      <w:r w:rsidRPr="002550E4">
        <w:rPr>
          <w:rFonts w:ascii="Arial" w:hAnsi="Arial" w:cs="Arial"/>
          <w:szCs w:val="28"/>
          <w:lang w:eastAsia="en-US"/>
        </w:rPr>
        <w:t xml:space="preserve">индивида </w:t>
      </w:r>
      <w:r w:rsidRPr="006A75C6">
        <w:rPr>
          <w:szCs w:val="28"/>
          <w:u w:val="single"/>
          <w:lang w:eastAsia="en-US"/>
        </w:rPr>
        <w:t>несклонного</w:t>
      </w:r>
      <w:proofErr w:type="gramEnd"/>
      <w:r w:rsidRPr="006A75C6">
        <w:rPr>
          <w:szCs w:val="28"/>
          <w:u w:val="single"/>
          <w:lang w:eastAsia="en-US"/>
        </w:rPr>
        <w:t xml:space="preserve"> к риску – строго вогнутая</w:t>
      </w:r>
      <w:r w:rsidRPr="002550E4">
        <w:rPr>
          <w:rFonts w:ascii="Arial" w:hAnsi="Arial" w:cs="Arial"/>
          <w:szCs w:val="28"/>
          <w:lang w:eastAsia="en-US"/>
        </w:rPr>
        <w:t xml:space="preserve">, функция полезности от дохода индивида </w:t>
      </w:r>
      <w:r w:rsidRPr="006A75C6">
        <w:rPr>
          <w:szCs w:val="28"/>
          <w:u w:val="single"/>
          <w:lang w:eastAsia="en-US"/>
        </w:rPr>
        <w:t>нейтрального к риску – линейная.</w:t>
      </w:r>
    </w:p>
    <w:p w:rsidR="00992590" w:rsidRPr="00F43218" w:rsidRDefault="00543F41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>Как известно</w:t>
      </w:r>
      <w:r w:rsidR="00F43218">
        <w:rPr>
          <w:rFonts w:ascii="Arial" w:hAnsi="Arial" w:cs="Arial"/>
          <w:szCs w:val="28"/>
          <w:lang w:eastAsia="en-US"/>
        </w:rPr>
        <w:t>, форма функции (выпуклость, вогнутость, линейность) определяется знаком ее второй</w:t>
      </w:r>
      <w:r>
        <w:rPr>
          <w:rFonts w:ascii="Arial" w:hAnsi="Arial" w:cs="Arial"/>
          <w:szCs w:val="28"/>
          <w:lang w:eastAsia="en-US"/>
        </w:rPr>
        <w:t xml:space="preserve"> производной.</w:t>
      </w:r>
      <w:r w:rsidR="00F43218">
        <w:rPr>
          <w:rFonts w:ascii="Arial" w:hAnsi="Arial" w:cs="Arial"/>
          <w:szCs w:val="28"/>
          <w:lang w:eastAsia="en-US"/>
        </w:rPr>
        <w:t xml:space="preserve">  </w:t>
      </w:r>
    </w:p>
    <w:p w:rsidR="00992590" w:rsidRPr="00543F41" w:rsidRDefault="00992590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 w:rsidRPr="002550E4">
        <w:rPr>
          <w:rFonts w:ascii="Arial" w:hAnsi="Arial" w:cs="Arial"/>
          <w:szCs w:val="28"/>
          <w:lang w:eastAsia="en-US"/>
        </w:rPr>
        <w:t xml:space="preserve">Если функция </w:t>
      </w:r>
      <w:r w:rsidRPr="00543F41">
        <w:rPr>
          <w:rFonts w:ascii="Arial" w:hAnsi="Arial" w:cs="Arial"/>
          <w:i/>
          <w:noProof/>
          <w:szCs w:val="28"/>
          <w:lang w:val="en-US"/>
        </w:rPr>
        <w:t>f</w:t>
      </w:r>
      <w:r w:rsidRPr="00543F41">
        <w:rPr>
          <w:rFonts w:ascii="Arial" w:hAnsi="Arial" w:cs="Arial"/>
          <w:i/>
          <w:noProof/>
          <w:szCs w:val="28"/>
        </w:rPr>
        <w:t>(</w:t>
      </w:r>
      <w:r w:rsidRPr="00543F41">
        <w:rPr>
          <w:rFonts w:ascii="Arial" w:hAnsi="Arial" w:cs="Arial"/>
          <w:i/>
          <w:noProof/>
          <w:szCs w:val="28"/>
          <w:lang w:val="en-US"/>
        </w:rPr>
        <w:t>x</w:t>
      </w:r>
      <w:r w:rsidRPr="00543F41">
        <w:rPr>
          <w:rFonts w:ascii="Arial" w:hAnsi="Arial" w:cs="Arial"/>
          <w:i/>
          <w:noProof/>
          <w:szCs w:val="28"/>
        </w:rPr>
        <w:t>)</w:t>
      </w:r>
      <w:r w:rsidRPr="00543F41">
        <w:rPr>
          <w:rFonts w:ascii="Arial" w:hAnsi="Arial" w:cs="Arial"/>
          <w:i/>
          <w:szCs w:val="28"/>
          <w:lang w:eastAsia="en-US"/>
        </w:rPr>
        <w:t xml:space="preserve"> </w:t>
      </w:r>
      <w:r w:rsidRPr="002550E4">
        <w:rPr>
          <w:rFonts w:ascii="Arial" w:hAnsi="Arial" w:cs="Arial"/>
          <w:szCs w:val="28"/>
          <w:lang w:eastAsia="en-US"/>
        </w:rPr>
        <w:t xml:space="preserve">дважды дифференцируема, то она </w:t>
      </w:r>
      <w:r w:rsidRPr="00543F41">
        <w:rPr>
          <w:rFonts w:ascii="Arial" w:hAnsi="Arial" w:cs="Arial"/>
          <w:szCs w:val="28"/>
          <w:lang w:eastAsia="en-US"/>
        </w:rPr>
        <w:t xml:space="preserve">выпуклая при </w:t>
      </w:r>
      <w:r w:rsidRPr="00543F41">
        <w:rPr>
          <w:rFonts w:ascii="Arial" w:eastAsia="SymbolMT" w:hAnsi="Arial" w:cs="Arial"/>
          <w:i/>
          <w:szCs w:val="28"/>
          <w:lang w:val="en-US" w:eastAsia="en-US"/>
        </w:rPr>
        <w:t>f</w:t>
      </w:r>
      <w:r w:rsidRPr="00543F41">
        <w:rPr>
          <w:rFonts w:ascii="Arial" w:hAnsi="Arial" w:cs="Arial"/>
          <w:i/>
          <w:szCs w:val="28"/>
          <w:lang w:eastAsia="en-US"/>
        </w:rPr>
        <w:t>″(</w:t>
      </w:r>
      <w:r w:rsidRPr="00543F41">
        <w:rPr>
          <w:rFonts w:ascii="Arial" w:hAnsi="Arial" w:cs="Arial"/>
          <w:i/>
          <w:szCs w:val="28"/>
          <w:lang w:val="en-US" w:eastAsia="en-US"/>
        </w:rPr>
        <w:t>x</w:t>
      </w:r>
      <w:r w:rsidRPr="00543F41">
        <w:rPr>
          <w:rFonts w:ascii="Arial" w:hAnsi="Arial" w:cs="Arial"/>
          <w:i/>
          <w:szCs w:val="28"/>
          <w:lang w:eastAsia="en-US"/>
        </w:rPr>
        <w:t>)</w:t>
      </w:r>
      <w:r w:rsidRPr="00543F41">
        <w:rPr>
          <w:rFonts w:ascii="Arial" w:hAnsi="Arial" w:cs="Arial"/>
          <w:szCs w:val="28"/>
          <w:lang w:eastAsia="en-US"/>
        </w:rPr>
        <w:t xml:space="preserve"> &gt;0,</w:t>
      </w:r>
      <w:r w:rsidRPr="00543F41">
        <w:rPr>
          <w:rFonts w:ascii="Arial" w:eastAsia="SymbolMT" w:hAnsi="Arial" w:cs="Arial"/>
          <w:szCs w:val="28"/>
          <w:lang w:eastAsia="en-US"/>
        </w:rPr>
        <w:t xml:space="preserve"> </w:t>
      </w:r>
      <w:r w:rsidRPr="00543F41">
        <w:rPr>
          <w:rFonts w:ascii="Arial" w:hAnsi="Arial" w:cs="Arial"/>
          <w:szCs w:val="28"/>
          <w:lang w:eastAsia="en-US"/>
        </w:rPr>
        <w:t xml:space="preserve">вогнутая –  при </w:t>
      </w:r>
      <w:r w:rsidRPr="00543F41">
        <w:rPr>
          <w:rFonts w:ascii="Arial" w:eastAsia="SymbolMT" w:hAnsi="Arial" w:cs="Arial"/>
          <w:i/>
          <w:szCs w:val="28"/>
          <w:lang w:val="en-US" w:eastAsia="en-US"/>
        </w:rPr>
        <w:t>f</w:t>
      </w:r>
      <w:r w:rsidRPr="00543F41">
        <w:rPr>
          <w:rFonts w:ascii="Arial" w:hAnsi="Arial" w:cs="Arial"/>
          <w:i/>
          <w:szCs w:val="28"/>
          <w:lang w:eastAsia="en-US"/>
        </w:rPr>
        <w:t>″(</w:t>
      </w:r>
      <w:r w:rsidRPr="00543F41">
        <w:rPr>
          <w:rFonts w:ascii="Arial" w:eastAsia="TimesNewRomanPS-ItalicMT" w:hAnsi="Arial" w:cs="Arial"/>
          <w:i/>
          <w:iCs/>
          <w:szCs w:val="28"/>
          <w:lang w:eastAsia="en-US"/>
        </w:rPr>
        <w:t>x</w:t>
      </w:r>
      <w:r w:rsidRPr="00543F41">
        <w:rPr>
          <w:rFonts w:ascii="Arial" w:hAnsi="Arial" w:cs="Arial"/>
          <w:i/>
          <w:szCs w:val="28"/>
          <w:lang w:eastAsia="en-US"/>
        </w:rPr>
        <w:t>)</w:t>
      </w:r>
      <w:r w:rsidRPr="00543F41">
        <w:rPr>
          <w:rFonts w:ascii="Arial" w:hAnsi="Arial" w:cs="Arial"/>
          <w:szCs w:val="28"/>
          <w:lang w:eastAsia="en-US"/>
        </w:rPr>
        <w:t xml:space="preserve"> </w:t>
      </w:r>
      <w:r w:rsidRPr="00543F41">
        <w:rPr>
          <w:rFonts w:ascii="Arial" w:eastAsia="SymbolMT" w:hAnsi="Arial" w:cs="Arial"/>
          <w:szCs w:val="28"/>
          <w:lang w:eastAsia="en-US"/>
        </w:rPr>
        <w:t xml:space="preserve">&lt; </w:t>
      </w:r>
      <w:r w:rsidRPr="00543F41">
        <w:rPr>
          <w:rFonts w:ascii="Arial" w:hAnsi="Arial" w:cs="Arial"/>
          <w:szCs w:val="28"/>
          <w:lang w:eastAsia="en-US"/>
        </w:rPr>
        <w:t xml:space="preserve">0, линейная – при </w:t>
      </w:r>
      <w:r w:rsidRPr="00543F41">
        <w:rPr>
          <w:rFonts w:ascii="Arial" w:eastAsia="SymbolMT" w:hAnsi="Arial" w:cs="Arial"/>
          <w:i/>
          <w:szCs w:val="28"/>
          <w:lang w:val="en-US" w:eastAsia="en-US"/>
        </w:rPr>
        <w:t>f</w:t>
      </w:r>
      <w:r w:rsidRPr="00543F41">
        <w:rPr>
          <w:rFonts w:ascii="Arial" w:hAnsi="Arial" w:cs="Arial"/>
          <w:i/>
          <w:szCs w:val="28"/>
          <w:lang w:eastAsia="en-US"/>
        </w:rPr>
        <w:t>″(</w:t>
      </w:r>
      <w:r w:rsidRPr="00543F41">
        <w:rPr>
          <w:rFonts w:ascii="Arial" w:eastAsia="TimesNewRomanPS-ItalicMT" w:hAnsi="Arial" w:cs="Arial"/>
          <w:i/>
          <w:iCs/>
          <w:szCs w:val="28"/>
          <w:lang w:eastAsia="en-US"/>
        </w:rPr>
        <w:t>x</w:t>
      </w:r>
      <w:r w:rsidRPr="00543F41">
        <w:rPr>
          <w:rFonts w:ascii="Arial" w:hAnsi="Arial" w:cs="Arial"/>
          <w:i/>
          <w:szCs w:val="28"/>
          <w:lang w:eastAsia="en-US"/>
        </w:rPr>
        <w:t>)</w:t>
      </w:r>
      <w:r w:rsidRPr="00543F41">
        <w:rPr>
          <w:rFonts w:ascii="Arial" w:hAnsi="Arial" w:cs="Arial"/>
          <w:szCs w:val="28"/>
          <w:lang w:eastAsia="en-US"/>
        </w:rPr>
        <w:t xml:space="preserve"> =</w:t>
      </w:r>
      <w:r w:rsidRPr="00543F41">
        <w:rPr>
          <w:rFonts w:ascii="Arial" w:eastAsia="SymbolMT" w:hAnsi="Arial" w:cs="Arial"/>
          <w:szCs w:val="28"/>
          <w:lang w:eastAsia="en-US"/>
        </w:rPr>
        <w:t xml:space="preserve"> </w:t>
      </w:r>
      <w:r w:rsidRPr="00543F41">
        <w:rPr>
          <w:rFonts w:ascii="Arial" w:hAnsi="Arial" w:cs="Arial"/>
          <w:szCs w:val="28"/>
          <w:lang w:eastAsia="en-US"/>
        </w:rPr>
        <w:t>0.</w:t>
      </w:r>
    </w:p>
    <w:p w:rsidR="00992590" w:rsidRPr="002550E4" w:rsidRDefault="00543F41" w:rsidP="002550E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>Итак</w:t>
      </w:r>
      <w:r w:rsidR="00992590" w:rsidRPr="002550E4">
        <w:rPr>
          <w:rFonts w:ascii="Arial" w:hAnsi="Arial" w:cs="Arial"/>
          <w:szCs w:val="28"/>
          <w:lang w:eastAsia="en-US"/>
        </w:rPr>
        <w:t xml:space="preserve">, если функция полезности </w:t>
      </w:r>
      <w:r w:rsidRPr="002550E4">
        <w:rPr>
          <w:rFonts w:ascii="Arial" w:hAnsi="Arial" w:cs="Arial"/>
          <w:szCs w:val="28"/>
          <w:lang w:eastAsia="en-US"/>
        </w:rPr>
        <w:t xml:space="preserve">индивида </w:t>
      </w:r>
      <w:r w:rsidR="00992590" w:rsidRPr="002550E4">
        <w:rPr>
          <w:rFonts w:ascii="Arial" w:hAnsi="Arial" w:cs="Arial"/>
          <w:szCs w:val="28"/>
          <w:lang w:eastAsia="en-US"/>
        </w:rPr>
        <w:t xml:space="preserve">от дохода </w:t>
      </w:r>
      <w:r w:rsidR="00992590" w:rsidRPr="00543F41">
        <w:rPr>
          <w:rFonts w:ascii="Arial" w:hAnsi="Arial" w:cs="Arial"/>
          <w:i/>
          <w:szCs w:val="28"/>
          <w:lang w:val="en-US" w:eastAsia="en-US"/>
        </w:rPr>
        <w:t>U</w:t>
      </w:r>
      <w:r w:rsidR="00992590" w:rsidRPr="00543F41">
        <w:rPr>
          <w:rFonts w:ascii="Arial" w:hAnsi="Arial" w:cs="Arial"/>
          <w:i/>
          <w:szCs w:val="28"/>
          <w:lang w:eastAsia="en-US"/>
        </w:rPr>
        <w:t>(</w:t>
      </w:r>
      <w:r w:rsidR="00992590" w:rsidRPr="00543F41">
        <w:rPr>
          <w:rFonts w:ascii="Arial" w:hAnsi="Arial" w:cs="Arial"/>
          <w:i/>
          <w:szCs w:val="28"/>
          <w:lang w:val="en-US" w:eastAsia="en-US"/>
        </w:rPr>
        <w:t>r</w:t>
      </w:r>
      <w:r w:rsidR="00992590" w:rsidRPr="00543F41">
        <w:rPr>
          <w:rFonts w:ascii="Arial" w:hAnsi="Arial" w:cs="Arial"/>
          <w:i/>
          <w:szCs w:val="28"/>
          <w:lang w:eastAsia="en-US"/>
        </w:rPr>
        <w:t>)</w:t>
      </w:r>
      <w:r w:rsidR="00992590" w:rsidRPr="002550E4">
        <w:rPr>
          <w:rFonts w:ascii="Arial" w:hAnsi="Arial" w:cs="Arial"/>
          <w:szCs w:val="28"/>
          <w:lang w:eastAsia="en-US"/>
        </w:rPr>
        <w:t xml:space="preserve"> дважды дифференцируема и он:</w:t>
      </w:r>
    </w:p>
    <w:p w:rsidR="00992590" w:rsidRPr="0084147E" w:rsidRDefault="00992590" w:rsidP="0084147E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szCs w:val="28"/>
          <w:lang w:eastAsia="en-US"/>
        </w:rPr>
      </w:pPr>
      <w:proofErr w:type="gramStart"/>
      <w:r w:rsidRPr="0084147E">
        <w:rPr>
          <w:szCs w:val="28"/>
          <w:u w:val="single"/>
          <w:lang w:eastAsia="en-US"/>
        </w:rPr>
        <w:t>склонен</w:t>
      </w:r>
      <w:proofErr w:type="gramEnd"/>
      <w:r w:rsidRPr="0084147E">
        <w:rPr>
          <w:szCs w:val="28"/>
          <w:u w:val="single"/>
          <w:lang w:eastAsia="en-US"/>
        </w:rPr>
        <w:t xml:space="preserve"> к риску, то </w:t>
      </w:r>
      <w:r w:rsidRPr="00494ACA">
        <w:rPr>
          <w:i/>
          <w:szCs w:val="28"/>
          <w:u w:val="single"/>
          <w:lang w:val="en-US" w:eastAsia="en-US"/>
        </w:rPr>
        <w:t>U</w:t>
      </w:r>
      <w:r w:rsidRPr="00494ACA">
        <w:rPr>
          <w:i/>
          <w:szCs w:val="28"/>
          <w:u w:val="single"/>
          <w:lang w:eastAsia="en-US"/>
        </w:rPr>
        <w:t>″(</w:t>
      </w:r>
      <w:r w:rsidRPr="00494ACA">
        <w:rPr>
          <w:i/>
          <w:szCs w:val="28"/>
          <w:u w:val="single"/>
          <w:lang w:val="en-US" w:eastAsia="en-US"/>
        </w:rPr>
        <w:t>r</w:t>
      </w:r>
      <w:r w:rsidRPr="00494ACA">
        <w:rPr>
          <w:i/>
          <w:szCs w:val="28"/>
          <w:u w:val="single"/>
          <w:lang w:eastAsia="en-US"/>
        </w:rPr>
        <w:t>)</w:t>
      </w:r>
      <w:r w:rsidRPr="0084147E">
        <w:rPr>
          <w:szCs w:val="28"/>
          <w:u w:val="single"/>
          <w:lang w:eastAsia="en-US"/>
        </w:rPr>
        <w:t>&gt;0</w:t>
      </w:r>
      <w:r w:rsidRPr="0084147E">
        <w:rPr>
          <w:rFonts w:ascii="Arial" w:hAnsi="Arial" w:cs="Arial"/>
          <w:szCs w:val="28"/>
          <w:lang w:eastAsia="en-US"/>
        </w:rPr>
        <w:t xml:space="preserve">, т.е. предельная полезность </w:t>
      </w:r>
      <w:r w:rsidRPr="00494ACA">
        <w:rPr>
          <w:rFonts w:ascii="Arial" w:hAnsi="Arial" w:cs="Arial"/>
          <w:i/>
          <w:szCs w:val="28"/>
          <w:lang w:val="en-US" w:eastAsia="en-US"/>
        </w:rPr>
        <w:t>U</w:t>
      </w:r>
      <w:r w:rsidRPr="00494ACA">
        <w:rPr>
          <w:rFonts w:ascii="Arial" w:eastAsia="TimesNewRomanPSMT" w:hAnsi="Arial" w:cs="Arial"/>
          <w:i/>
          <w:szCs w:val="28"/>
          <w:lang w:eastAsia="en-US"/>
        </w:rPr>
        <w:t>′</w:t>
      </w:r>
      <w:r w:rsidRPr="00494ACA">
        <w:rPr>
          <w:rFonts w:ascii="Arial" w:hAnsi="Arial" w:cs="Arial"/>
          <w:i/>
          <w:szCs w:val="28"/>
          <w:lang w:eastAsia="en-US"/>
        </w:rPr>
        <w:t>(</w:t>
      </w:r>
      <w:r w:rsidRPr="00494ACA">
        <w:rPr>
          <w:rFonts w:ascii="Arial" w:hAnsi="Arial" w:cs="Arial"/>
          <w:i/>
          <w:szCs w:val="28"/>
          <w:lang w:val="en-US" w:eastAsia="en-US"/>
        </w:rPr>
        <w:t>r</w:t>
      </w:r>
      <w:r w:rsidRPr="00494ACA">
        <w:rPr>
          <w:rFonts w:ascii="Arial" w:hAnsi="Arial" w:cs="Arial"/>
          <w:i/>
          <w:szCs w:val="28"/>
          <w:lang w:eastAsia="en-US"/>
        </w:rPr>
        <w:t>)</w:t>
      </w:r>
      <w:r w:rsidRPr="0084147E">
        <w:rPr>
          <w:rFonts w:ascii="Arial" w:hAnsi="Arial" w:cs="Arial"/>
          <w:szCs w:val="28"/>
          <w:lang w:eastAsia="en-US"/>
        </w:rPr>
        <w:t xml:space="preserve"> возрастает</w:t>
      </w:r>
      <w:r w:rsidR="003727DD">
        <w:rPr>
          <w:rFonts w:ascii="Arial" w:hAnsi="Arial" w:cs="Arial"/>
          <w:szCs w:val="28"/>
          <w:lang w:eastAsia="en-US"/>
        </w:rPr>
        <w:t xml:space="preserve"> (каждая единица дохода приносит индивиду все большую </w:t>
      </w:r>
      <w:r w:rsidR="006B46AC">
        <w:rPr>
          <w:rFonts w:ascii="Arial" w:hAnsi="Arial" w:cs="Arial"/>
          <w:szCs w:val="28"/>
          <w:lang w:eastAsia="en-US"/>
        </w:rPr>
        <w:t xml:space="preserve">дополнительная </w:t>
      </w:r>
      <w:r w:rsidR="003727DD">
        <w:rPr>
          <w:rFonts w:ascii="Arial" w:hAnsi="Arial" w:cs="Arial"/>
          <w:szCs w:val="28"/>
          <w:lang w:eastAsia="en-US"/>
        </w:rPr>
        <w:t>полезность)</w:t>
      </w:r>
      <w:r w:rsidRPr="0084147E">
        <w:rPr>
          <w:rFonts w:ascii="Arial" w:hAnsi="Arial" w:cs="Arial"/>
          <w:szCs w:val="28"/>
          <w:lang w:eastAsia="en-US"/>
        </w:rPr>
        <w:t>;</w:t>
      </w:r>
    </w:p>
    <w:p w:rsidR="00992590" w:rsidRPr="0084147E" w:rsidRDefault="00992590" w:rsidP="0084147E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szCs w:val="28"/>
          <w:lang w:eastAsia="en-US"/>
        </w:rPr>
      </w:pPr>
      <w:proofErr w:type="gramStart"/>
      <w:r w:rsidRPr="0084147E">
        <w:rPr>
          <w:szCs w:val="28"/>
          <w:u w:val="single"/>
          <w:lang w:eastAsia="en-US"/>
        </w:rPr>
        <w:t>несклонен</w:t>
      </w:r>
      <w:proofErr w:type="gramEnd"/>
      <w:r w:rsidRPr="0084147E">
        <w:rPr>
          <w:szCs w:val="28"/>
          <w:u w:val="single"/>
          <w:lang w:eastAsia="en-US"/>
        </w:rPr>
        <w:t xml:space="preserve"> к риску, то </w:t>
      </w:r>
      <w:r w:rsidRPr="00494ACA">
        <w:rPr>
          <w:i/>
          <w:szCs w:val="28"/>
          <w:u w:val="single"/>
          <w:lang w:val="en-US" w:eastAsia="en-US"/>
        </w:rPr>
        <w:t>U</w:t>
      </w:r>
      <w:r w:rsidR="0084147E" w:rsidRPr="00494ACA">
        <w:rPr>
          <w:i/>
          <w:szCs w:val="28"/>
          <w:u w:val="single"/>
          <w:lang w:eastAsia="en-US"/>
        </w:rPr>
        <w:t>″</w:t>
      </w:r>
      <w:r w:rsidRPr="00494ACA">
        <w:rPr>
          <w:i/>
          <w:szCs w:val="28"/>
          <w:u w:val="single"/>
          <w:lang w:eastAsia="en-US"/>
        </w:rPr>
        <w:t>(</w:t>
      </w:r>
      <w:r w:rsidRPr="00494ACA">
        <w:rPr>
          <w:i/>
          <w:szCs w:val="28"/>
          <w:u w:val="single"/>
          <w:lang w:val="en-US" w:eastAsia="en-US"/>
        </w:rPr>
        <w:t>r</w:t>
      </w:r>
      <w:r w:rsidRPr="00494ACA">
        <w:rPr>
          <w:i/>
          <w:szCs w:val="28"/>
          <w:u w:val="single"/>
          <w:lang w:eastAsia="en-US"/>
        </w:rPr>
        <w:t>)&lt;</w:t>
      </w:r>
      <w:r w:rsidRPr="0084147E">
        <w:rPr>
          <w:szCs w:val="28"/>
          <w:u w:val="single"/>
          <w:lang w:eastAsia="en-US"/>
        </w:rPr>
        <w:t>0</w:t>
      </w:r>
      <w:r w:rsidRPr="0084147E">
        <w:rPr>
          <w:rFonts w:ascii="Arial" w:hAnsi="Arial" w:cs="Arial"/>
          <w:szCs w:val="28"/>
          <w:lang w:eastAsia="en-US"/>
        </w:rPr>
        <w:t xml:space="preserve">, т.е. предельная полезность </w:t>
      </w:r>
      <w:r w:rsidRPr="00494ACA">
        <w:rPr>
          <w:rFonts w:ascii="Arial" w:hAnsi="Arial" w:cs="Arial"/>
          <w:i/>
          <w:szCs w:val="28"/>
          <w:lang w:val="en-US" w:eastAsia="en-US"/>
        </w:rPr>
        <w:t>U</w:t>
      </w:r>
      <w:r w:rsidRPr="00494ACA">
        <w:rPr>
          <w:rFonts w:ascii="Arial" w:eastAsia="TimesNewRomanPSMT" w:hAnsi="Arial" w:cs="Arial"/>
          <w:i/>
          <w:szCs w:val="28"/>
          <w:lang w:eastAsia="en-US"/>
        </w:rPr>
        <w:t>′</w:t>
      </w:r>
      <w:r w:rsidRPr="00494ACA">
        <w:rPr>
          <w:rFonts w:ascii="Arial" w:hAnsi="Arial" w:cs="Arial"/>
          <w:i/>
          <w:szCs w:val="28"/>
          <w:lang w:eastAsia="en-US"/>
        </w:rPr>
        <w:t>(</w:t>
      </w:r>
      <w:r w:rsidRPr="00494ACA">
        <w:rPr>
          <w:rFonts w:ascii="Arial" w:hAnsi="Arial" w:cs="Arial"/>
          <w:i/>
          <w:szCs w:val="28"/>
          <w:lang w:val="en-US" w:eastAsia="en-US"/>
        </w:rPr>
        <w:t>r</w:t>
      </w:r>
      <w:r w:rsidRPr="00494ACA">
        <w:rPr>
          <w:rFonts w:ascii="Arial" w:hAnsi="Arial" w:cs="Arial"/>
          <w:i/>
          <w:szCs w:val="28"/>
          <w:lang w:eastAsia="en-US"/>
        </w:rPr>
        <w:t>)</w:t>
      </w:r>
      <w:r w:rsidRPr="0084147E">
        <w:rPr>
          <w:rFonts w:ascii="Arial" w:hAnsi="Arial" w:cs="Arial"/>
          <w:szCs w:val="28"/>
          <w:lang w:eastAsia="en-US"/>
        </w:rPr>
        <w:t xml:space="preserve"> убывает</w:t>
      </w:r>
      <w:r w:rsidR="003727DD">
        <w:rPr>
          <w:rFonts w:ascii="Arial" w:hAnsi="Arial" w:cs="Arial"/>
          <w:szCs w:val="28"/>
          <w:lang w:eastAsia="en-US"/>
        </w:rPr>
        <w:t xml:space="preserve"> (каждая единица дохода приносит индивиду </w:t>
      </w:r>
      <w:r w:rsidR="006B46AC">
        <w:rPr>
          <w:rFonts w:ascii="Arial" w:hAnsi="Arial" w:cs="Arial"/>
          <w:szCs w:val="28"/>
          <w:lang w:eastAsia="en-US"/>
        </w:rPr>
        <w:t xml:space="preserve">дополнительная </w:t>
      </w:r>
      <w:r w:rsidR="003727DD">
        <w:rPr>
          <w:rFonts w:ascii="Arial" w:hAnsi="Arial" w:cs="Arial"/>
          <w:szCs w:val="28"/>
          <w:lang w:eastAsia="en-US"/>
        </w:rPr>
        <w:t>полезность меньшую, чем предыдущая)</w:t>
      </w:r>
      <w:r w:rsidRPr="0084147E">
        <w:rPr>
          <w:rFonts w:ascii="Arial" w:hAnsi="Arial" w:cs="Arial"/>
          <w:szCs w:val="28"/>
          <w:lang w:eastAsia="en-US"/>
        </w:rPr>
        <w:t>;</w:t>
      </w:r>
    </w:p>
    <w:p w:rsidR="00992590" w:rsidRDefault="00992590" w:rsidP="0084147E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szCs w:val="28"/>
          <w:lang w:eastAsia="en-US"/>
        </w:rPr>
      </w:pPr>
      <w:proofErr w:type="gramStart"/>
      <w:r w:rsidRPr="0084147E">
        <w:rPr>
          <w:szCs w:val="28"/>
          <w:u w:val="single"/>
          <w:lang w:eastAsia="en-US"/>
        </w:rPr>
        <w:t>нейтрален</w:t>
      </w:r>
      <w:proofErr w:type="gramEnd"/>
      <w:r w:rsidRPr="0084147E">
        <w:rPr>
          <w:szCs w:val="28"/>
          <w:u w:val="single"/>
          <w:lang w:eastAsia="en-US"/>
        </w:rPr>
        <w:t xml:space="preserve"> к риску, то </w:t>
      </w:r>
      <w:r w:rsidRPr="00494ACA">
        <w:rPr>
          <w:i/>
          <w:szCs w:val="28"/>
          <w:u w:val="single"/>
          <w:lang w:val="en-US" w:eastAsia="en-US"/>
        </w:rPr>
        <w:t>U</w:t>
      </w:r>
      <w:r w:rsidR="0084147E" w:rsidRPr="00494ACA">
        <w:rPr>
          <w:i/>
          <w:szCs w:val="28"/>
          <w:u w:val="single"/>
          <w:lang w:eastAsia="en-US"/>
        </w:rPr>
        <w:t>″</w:t>
      </w:r>
      <w:r w:rsidRPr="00494ACA">
        <w:rPr>
          <w:i/>
          <w:szCs w:val="28"/>
          <w:u w:val="single"/>
          <w:lang w:eastAsia="en-US"/>
        </w:rPr>
        <w:t>(</w:t>
      </w:r>
      <w:r w:rsidRPr="00494ACA">
        <w:rPr>
          <w:i/>
          <w:szCs w:val="28"/>
          <w:u w:val="single"/>
          <w:lang w:val="en-US" w:eastAsia="en-US"/>
        </w:rPr>
        <w:t>r</w:t>
      </w:r>
      <w:r w:rsidRPr="00494ACA">
        <w:rPr>
          <w:i/>
          <w:szCs w:val="28"/>
          <w:u w:val="single"/>
          <w:lang w:eastAsia="en-US"/>
        </w:rPr>
        <w:t>)</w:t>
      </w:r>
      <w:r w:rsidRPr="0084147E">
        <w:rPr>
          <w:szCs w:val="28"/>
          <w:u w:val="single"/>
          <w:lang w:eastAsia="en-US"/>
        </w:rPr>
        <w:t>=0</w:t>
      </w:r>
      <w:r w:rsidRPr="0084147E">
        <w:rPr>
          <w:rFonts w:ascii="Arial" w:hAnsi="Arial" w:cs="Arial"/>
          <w:szCs w:val="28"/>
          <w:lang w:eastAsia="en-US"/>
        </w:rPr>
        <w:t xml:space="preserve">, т.е. предельная полезность </w:t>
      </w:r>
      <w:r w:rsidRPr="00494ACA">
        <w:rPr>
          <w:rFonts w:ascii="Arial" w:hAnsi="Arial" w:cs="Arial"/>
          <w:i/>
          <w:szCs w:val="28"/>
          <w:lang w:val="en-US" w:eastAsia="en-US"/>
        </w:rPr>
        <w:t>U</w:t>
      </w:r>
      <w:r w:rsidRPr="00494ACA">
        <w:rPr>
          <w:rFonts w:ascii="Arial" w:eastAsia="TimesNewRomanPSMT" w:hAnsi="Arial" w:cs="Arial"/>
          <w:i/>
          <w:szCs w:val="28"/>
          <w:lang w:eastAsia="en-US"/>
        </w:rPr>
        <w:t>′</w:t>
      </w:r>
      <w:r w:rsidRPr="00494ACA">
        <w:rPr>
          <w:rFonts w:ascii="Arial" w:hAnsi="Arial" w:cs="Arial"/>
          <w:i/>
          <w:szCs w:val="28"/>
          <w:lang w:eastAsia="en-US"/>
        </w:rPr>
        <w:t>(</w:t>
      </w:r>
      <w:r w:rsidRPr="00494ACA">
        <w:rPr>
          <w:rFonts w:ascii="Arial" w:hAnsi="Arial" w:cs="Arial"/>
          <w:i/>
          <w:szCs w:val="28"/>
          <w:lang w:val="en-US" w:eastAsia="en-US"/>
        </w:rPr>
        <w:t>r</w:t>
      </w:r>
      <w:r w:rsidRPr="00494ACA">
        <w:rPr>
          <w:rFonts w:ascii="Arial" w:hAnsi="Arial" w:cs="Arial"/>
          <w:i/>
          <w:szCs w:val="28"/>
          <w:lang w:eastAsia="en-US"/>
        </w:rPr>
        <w:t>)</w:t>
      </w:r>
      <w:r w:rsidRPr="0084147E">
        <w:rPr>
          <w:rFonts w:ascii="Arial" w:hAnsi="Arial" w:cs="Arial"/>
          <w:szCs w:val="28"/>
          <w:lang w:eastAsia="en-US"/>
        </w:rPr>
        <w:t xml:space="preserve"> постоянна</w:t>
      </w:r>
      <w:r w:rsidR="003727DD">
        <w:rPr>
          <w:rFonts w:ascii="Arial" w:hAnsi="Arial" w:cs="Arial"/>
          <w:szCs w:val="28"/>
          <w:lang w:eastAsia="en-US"/>
        </w:rPr>
        <w:t xml:space="preserve"> (каждая единица дохода приносит </w:t>
      </w:r>
      <w:r w:rsidR="006B46AC">
        <w:rPr>
          <w:rFonts w:ascii="Arial" w:hAnsi="Arial" w:cs="Arial"/>
          <w:szCs w:val="28"/>
          <w:lang w:eastAsia="en-US"/>
        </w:rPr>
        <w:t xml:space="preserve">индивиду </w:t>
      </w:r>
      <w:r w:rsidR="003727DD">
        <w:rPr>
          <w:rFonts w:ascii="Arial" w:hAnsi="Arial" w:cs="Arial"/>
          <w:szCs w:val="28"/>
          <w:lang w:eastAsia="en-US"/>
        </w:rPr>
        <w:t>одинаковую дополнительную полезность)</w:t>
      </w:r>
      <w:r w:rsidRPr="0084147E">
        <w:rPr>
          <w:rFonts w:ascii="Arial" w:hAnsi="Arial" w:cs="Arial"/>
          <w:szCs w:val="28"/>
          <w:lang w:eastAsia="en-US"/>
        </w:rPr>
        <w:t>.</w:t>
      </w:r>
    </w:p>
    <w:p w:rsidR="007F58A4" w:rsidRDefault="007F58A4" w:rsidP="007F58A4">
      <w:pPr>
        <w:tabs>
          <w:tab w:val="left" w:pos="851"/>
          <w:tab w:val="left" w:pos="993"/>
        </w:tabs>
        <w:autoSpaceDE w:val="0"/>
        <w:autoSpaceDN w:val="0"/>
        <w:adjustRightInd w:val="0"/>
        <w:ind w:right="-1"/>
        <w:rPr>
          <w:rFonts w:ascii="Arial" w:hAnsi="Arial" w:cs="Arial"/>
          <w:szCs w:val="28"/>
          <w:lang w:eastAsia="en-US"/>
        </w:rPr>
      </w:pPr>
    </w:p>
    <w:p w:rsidR="000F4A08" w:rsidRDefault="000F4A08" w:rsidP="007F58A4">
      <w:pPr>
        <w:tabs>
          <w:tab w:val="left" w:pos="851"/>
          <w:tab w:val="left" w:pos="993"/>
        </w:tabs>
        <w:autoSpaceDE w:val="0"/>
        <w:autoSpaceDN w:val="0"/>
        <w:adjustRightInd w:val="0"/>
        <w:ind w:right="-1"/>
        <w:rPr>
          <w:rFonts w:ascii="Arial" w:hAnsi="Arial" w:cs="Arial"/>
          <w:szCs w:val="28"/>
          <w:lang w:eastAsia="en-US"/>
        </w:rPr>
      </w:pPr>
    </w:p>
    <w:p w:rsidR="000F4A08" w:rsidRDefault="000F4A08" w:rsidP="007F58A4">
      <w:pPr>
        <w:tabs>
          <w:tab w:val="left" w:pos="851"/>
          <w:tab w:val="left" w:pos="993"/>
        </w:tabs>
        <w:autoSpaceDE w:val="0"/>
        <w:autoSpaceDN w:val="0"/>
        <w:adjustRightInd w:val="0"/>
        <w:ind w:right="-1"/>
        <w:rPr>
          <w:rFonts w:ascii="Arial" w:hAnsi="Arial" w:cs="Arial"/>
          <w:szCs w:val="28"/>
          <w:lang w:eastAsia="en-US"/>
        </w:rPr>
      </w:pPr>
    </w:p>
    <w:p w:rsidR="007F58A4" w:rsidRDefault="007F58A4" w:rsidP="007F58A4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 w:rsidRPr="000468FC">
        <w:rPr>
          <w:szCs w:val="28"/>
          <w:u w:val="single"/>
          <w:lang w:eastAsia="en-US"/>
        </w:rPr>
        <w:lastRenderedPageBreak/>
        <w:t>Рассмотрим пример</w:t>
      </w:r>
      <w:r>
        <w:rPr>
          <w:rFonts w:ascii="Arial" w:hAnsi="Arial" w:cs="Arial"/>
          <w:szCs w:val="28"/>
          <w:lang w:eastAsia="en-US"/>
        </w:rPr>
        <w:t>, поясняющий пр</w:t>
      </w:r>
      <w:r w:rsidR="00563589">
        <w:rPr>
          <w:rFonts w:ascii="Arial" w:hAnsi="Arial" w:cs="Arial"/>
          <w:szCs w:val="28"/>
          <w:lang w:eastAsia="en-US"/>
        </w:rPr>
        <w:t xml:space="preserve">едставленный </w:t>
      </w:r>
      <w:r>
        <w:rPr>
          <w:rFonts w:ascii="Arial" w:hAnsi="Arial" w:cs="Arial"/>
          <w:szCs w:val="28"/>
          <w:lang w:eastAsia="en-US"/>
        </w:rPr>
        <w:t>выше формализм.</w:t>
      </w:r>
    </w:p>
    <w:p w:rsidR="007F58A4" w:rsidRDefault="007F58A4" w:rsidP="007F58A4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</w:p>
    <w:p w:rsidR="00563589" w:rsidRPr="0091319F" w:rsidRDefault="00F41A60" w:rsidP="00EE79CF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И</w:t>
      </w:r>
      <w:r w:rsidR="00EA503B">
        <w:rPr>
          <w:rFonts w:ascii="Arial" w:hAnsi="Arial" w:cs="Arial"/>
        </w:rPr>
        <w:t>ндивид</w:t>
      </w:r>
      <w:r w:rsidR="00EA503B" w:rsidRPr="00EA503B">
        <w:rPr>
          <w:rFonts w:ascii="Arial" w:hAnsi="Arial" w:cs="Arial"/>
        </w:rPr>
        <w:t xml:space="preserve"> в настоящий момент времени располагает 35000 д.е. и может принять участие в лотерее</w:t>
      </w:r>
      <w:proofErr w:type="gramStart"/>
      <w:r w:rsidR="00EA503B" w:rsidRPr="00EA503B">
        <w:rPr>
          <w:rFonts w:ascii="Arial" w:hAnsi="Arial" w:cs="Arial"/>
        </w:rPr>
        <w:t xml:space="preserve"> А</w:t>
      </w:r>
      <w:proofErr w:type="gramEnd"/>
      <w:r w:rsidR="00EA503B" w:rsidRPr="00EA503B">
        <w:rPr>
          <w:rFonts w:ascii="Arial" w:hAnsi="Arial" w:cs="Arial"/>
        </w:rPr>
        <w:t xml:space="preserve">, в которой возможен выигрыш 50000 д.е. с вероятностью 0,4 или выигрыш -10000 д.е. с вероятностью 0,6; или в лотерее Б, в которой возможен выигрыш 20000 д.е. с вероятностью 0,5 или выигрыш 10000 д.е. с вероятностью 0,5. Принимать ли ему участие в лотерее, если да, то в какой? Для лотереи, в которой субъект решил участвовать, </w:t>
      </w:r>
      <w:r w:rsidR="00F015C4">
        <w:rPr>
          <w:rFonts w:ascii="Arial" w:hAnsi="Arial" w:cs="Arial"/>
        </w:rPr>
        <w:t>вычислить</w:t>
      </w:r>
      <w:r w:rsidR="00EA503B" w:rsidRPr="00EA503B">
        <w:rPr>
          <w:rFonts w:ascii="Arial" w:hAnsi="Arial" w:cs="Arial"/>
        </w:rPr>
        <w:t xml:space="preserve"> полезность </w:t>
      </w:r>
      <w:r w:rsidR="00614B5F">
        <w:rPr>
          <w:rFonts w:ascii="Arial" w:hAnsi="Arial" w:cs="Arial"/>
        </w:rPr>
        <w:t>мат. ожидания и</w:t>
      </w:r>
      <w:r w:rsidR="00EA503B" w:rsidRPr="00EA503B">
        <w:rPr>
          <w:rFonts w:ascii="Arial" w:hAnsi="Arial" w:cs="Arial"/>
        </w:rPr>
        <w:t xml:space="preserve"> </w:t>
      </w:r>
      <w:r w:rsidR="007E1044">
        <w:rPr>
          <w:rFonts w:ascii="Arial" w:hAnsi="Arial" w:cs="Arial"/>
        </w:rPr>
        <w:t xml:space="preserve">гарантированный </w:t>
      </w:r>
      <w:r w:rsidR="00EA503B" w:rsidRPr="00EA503B">
        <w:rPr>
          <w:rFonts w:ascii="Arial" w:hAnsi="Arial" w:cs="Arial"/>
        </w:rPr>
        <w:t>эквивалент. Определить отношение субъекта к риску</w:t>
      </w:r>
      <w:r w:rsidR="00EE79CF">
        <w:rPr>
          <w:rFonts w:ascii="Arial" w:hAnsi="Arial" w:cs="Arial"/>
        </w:rPr>
        <w:t xml:space="preserve">, </w:t>
      </w:r>
      <w:r w:rsidR="00EA503B" w:rsidRPr="00EA503B">
        <w:rPr>
          <w:rFonts w:ascii="Arial" w:hAnsi="Arial" w:cs="Arial"/>
        </w:rPr>
        <w:t>если его функция полезности</w:t>
      </w:r>
      <w:r w:rsidR="00EE79CF">
        <w:rPr>
          <w:rFonts w:ascii="Arial" w:hAnsi="Arial" w:cs="Arial"/>
        </w:rPr>
        <w:t xml:space="preserve"> от дохода</w:t>
      </w:r>
      <w:r w:rsidR="00EA503B" w:rsidRPr="00EA503B">
        <w:rPr>
          <w:rFonts w:ascii="Arial" w:hAnsi="Arial" w:cs="Arial"/>
        </w:rPr>
        <w:t xml:space="preserve"> </w:t>
      </w:r>
      <m:oMath>
        <m:r>
          <w:rPr>
            <w:rFonts w:ascii="Cambria Math" w:hAnsi="Cambria Math" w:cs="Arial"/>
          </w:rPr>
          <m:t>U</m:t>
        </m:r>
        <m:d>
          <m:dPr>
            <m:ctrlPr>
              <w:rPr>
                <w:rFonts w:ascii="Cambria Math" w:hAnsi="Arial" w:cs="Arial"/>
                <w:i/>
              </w:rPr>
            </m:ctrlPr>
          </m:dPr>
          <m:e>
            <m:r>
              <w:rPr>
                <w:rFonts w:ascii="Cambria Math" w:hAnsi="Cambria Math" w:cs="Arial"/>
                <w:lang w:val="en-US"/>
              </w:rPr>
              <m:t>r</m:t>
            </m:r>
          </m:e>
        </m:d>
        <m:r>
          <w:rPr>
            <w:rFonts w:ascii="Cambria Math" w:hAnsi="Arial" w:cs="Arial"/>
          </w:rPr>
          <m:t>=</m:t>
        </m:r>
        <m:func>
          <m:funcPr>
            <m:ctrlPr>
              <w:rPr>
                <w:rFonts w:ascii="Cambria Math" w:hAnsi="Arial" w:cs="Arial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</w:rPr>
              <m:t>ln</m:t>
            </m:r>
          </m:fName>
          <m:e>
            <m:r>
              <m:rPr>
                <m:sty m:val="p"/>
              </m:rPr>
              <w:rPr>
                <w:rFonts w:ascii="Cambria Math" w:hAnsi="Arial" w:cs="Arial"/>
              </w:rPr>
              <m:t>2r</m:t>
            </m:r>
          </m:e>
        </m:func>
        <m:r>
          <m:rPr>
            <m:sty m:val="p"/>
          </m:rPr>
          <w:rPr>
            <w:rFonts w:ascii="Cambria Math" w:hAnsi="Arial" w:cs="Arial"/>
          </w:rPr>
          <m:t>.</m:t>
        </m:r>
      </m:oMath>
      <w:r w:rsidR="00EA503B" w:rsidRPr="00EA503B">
        <w:rPr>
          <w:rFonts w:ascii="Arial" w:hAnsi="Arial" w:cs="Arial"/>
        </w:rPr>
        <w:t xml:space="preserve">  </w:t>
      </w:r>
    </w:p>
    <w:p w:rsidR="000468FC" w:rsidRPr="0091319F" w:rsidRDefault="000468FC" w:rsidP="00EE79CF">
      <w:pPr>
        <w:ind w:firstLine="567"/>
        <w:rPr>
          <w:rFonts w:ascii="Arial" w:hAnsi="Arial" w:cs="Arial"/>
        </w:rPr>
      </w:pPr>
    </w:p>
    <w:p w:rsidR="000468FC" w:rsidRDefault="000468FC" w:rsidP="00EE79CF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Решение</w:t>
      </w:r>
    </w:p>
    <w:p w:rsidR="00D61DDB" w:rsidRDefault="001B6A79" w:rsidP="006C7CCD">
      <w:pPr>
        <w:ind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>Запишем лотерею</w:t>
      </w:r>
      <w:proofErr w:type="gramStart"/>
      <w:r>
        <w:rPr>
          <w:rFonts w:ascii="Arial" w:hAnsi="Arial" w:cs="Arial"/>
          <w:szCs w:val="28"/>
          <w:lang w:eastAsia="en-US"/>
        </w:rPr>
        <w:t xml:space="preserve"> </w:t>
      </w:r>
      <w:r w:rsidR="00361D8A">
        <w:rPr>
          <w:rFonts w:ascii="Arial" w:hAnsi="Arial" w:cs="Arial"/>
          <w:szCs w:val="28"/>
          <w:lang w:eastAsia="en-US"/>
        </w:rPr>
        <w:t>А</w:t>
      </w:r>
      <w:proofErr w:type="gramEnd"/>
      <w:r w:rsidR="00361D8A">
        <w:rPr>
          <w:rFonts w:ascii="Arial" w:hAnsi="Arial" w:cs="Arial"/>
          <w:szCs w:val="28"/>
          <w:lang w:eastAsia="en-US"/>
        </w:rPr>
        <w:t xml:space="preserve"> и Б в формальном виде (при вычислении исходов лотерей необходимо учесть величину начального капитала </w:t>
      </w:r>
      <w:r w:rsidR="00A31E58">
        <w:rPr>
          <w:rFonts w:ascii="Arial" w:hAnsi="Arial" w:cs="Arial"/>
          <w:szCs w:val="28"/>
          <w:lang w:eastAsia="en-US"/>
        </w:rPr>
        <w:t xml:space="preserve">индивида): </w:t>
      </w:r>
      <m:oMath>
        <m:sSub>
          <m:sSubPr>
            <m:ctrlPr>
              <w:rPr>
                <w:rFonts w:ascii="Cambria Math" w:hAnsi="Cambria Math" w:cs="Arial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szCs w:val="28"/>
                <w:lang w:eastAsia="en-US"/>
              </w:rPr>
              <m:t>L</m:t>
            </m:r>
          </m:e>
          <m:sub>
            <m:r>
              <w:rPr>
                <w:rFonts w:ascii="Cambria Math" w:hAnsi="Cambria Math" w:cs="Arial"/>
                <w:szCs w:val="28"/>
                <w:lang w:eastAsia="en-US"/>
              </w:rPr>
              <m:t>А</m:t>
            </m:r>
          </m:sub>
        </m:sSub>
        <m:r>
          <w:rPr>
            <w:rFonts w:ascii="Cambria Math" w:hAnsi="Arial" w:cs="Arial"/>
            <w:szCs w:val="28"/>
            <w:lang w:eastAsia="en-US"/>
          </w:rPr>
          <m:t>{85000, 25000:0,4}</m:t>
        </m:r>
      </m:oMath>
      <w:r w:rsidR="006C7CCD">
        <w:rPr>
          <w:rFonts w:ascii="Arial" w:hAnsi="Arial" w:cs="Arial"/>
          <w:bCs/>
          <w:szCs w:val="28"/>
          <w:lang w:eastAsia="en-US"/>
        </w:rPr>
        <w:t xml:space="preserve">, </w:t>
      </w:r>
      <m:oMath>
        <m:sSub>
          <m:sSubPr>
            <m:ctrlPr>
              <w:rPr>
                <w:rFonts w:ascii="Cambria Math" w:hAnsi="Cambria Math" w:cs="Arial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hAnsi="Cambria Math" w:cs="Arial"/>
                <w:szCs w:val="28"/>
                <w:lang w:eastAsia="en-US"/>
              </w:rPr>
              <m:t>L</m:t>
            </m:r>
          </m:e>
          <m:sub>
            <m:r>
              <w:rPr>
                <w:rFonts w:ascii="Cambria Math" w:hAnsi="Cambria Math" w:cs="Arial"/>
                <w:szCs w:val="28"/>
                <w:lang w:eastAsia="en-US"/>
              </w:rPr>
              <m:t>Б</m:t>
            </m:r>
          </m:sub>
        </m:sSub>
        <m:r>
          <w:rPr>
            <w:rFonts w:ascii="Cambria Math" w:hAnsi="Arial" w:cs="Arial"/>
            <w:szCs w:val="28"/>
            <w:lang w:eastAsia="en-US"/>
          </w:rPr>
          <m:t>{55000, 45000:0,5}</m:t>
        </m:r>
      </m:oMath>
      <w:r w:rsidR="00D61DDB">
        <w:rPr>
          <w:rFonts w:ascii="Arial" w:hAnsi="Arial" w:cs="Arial"/>
          <w:bCs/>
          <w:szCs w:val="28"/>
          <w:lang w:eastAsia="en-US"/>
        </w:rPr>
        <w:t>.</w:t>
      </w:r>
    </w:p>
    <w:p w:rsidR="007F58A4" w:rsidRDefault="005A7B70" w:rsidP="00B85199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>У индивида имеется три варианта действий: не участвовать в лотереи, участвовать в лотереи</w:t>
      </w:r>
      <w:proofErr w:type="gramStart"/>
      <w:r>
        <w:rPr>
          <w:rFonts w:ascii="Arial" w:hAnsi="Arial" w:cs="Arial"/>
          <w:szCs w:val="28"/>
          <w:lang w:eastAsia="en-US"/>
        </w:rPr>
        <w:t xml:space="preserve"> А</w:t>
      </w:r>
      <w:proofErr w:type="gramEnd"/>
      <w:r>
        <w:rPr>
          <w:rFonts w:ascii="Arial" w:hAnsi="Arial" w:cs="Arial"/>
          <w:szCs w:val="28"/>
          <w:lang w:eastAsia="en-US"/>
        </w:rPr>
        <w:t xml:space="preserve">, участвовать в лотереи Б. Разумно </w:t>
      </w:r>
      <w:r w:rsidR="00AF3185">
        <w:rPr>
          <w:rFonts w:ascii="Arial" w:hAnsi="Arial" w:cs="Arial"/>
          <w:szCs w:val="28"/>
          <w:lang w:eastAsia="en-US"/>
        </w:rPr>
        <w:t>считать</w:t>
      </w:r>
      <w:r>
        <w:rPr>
          <w:rFonts w:ascii="Arial" w:hAnsi="Arial" w:cs="Arial"/>
          <w:szCs w:val="28"/>
          <w:lang w:eastAsia="en-US"/>
        </w:rPr>
        <w:t xml:space="preserve">, что </w:t>
      </w:r>
      <w:r w:rsidR="00EA552F">
        <w:rPr>
          <w:rFonts w:ascii="Arial" w:hAnsi="Arial" w:cs="Arial"/>
          <w:szCs w:val="28"/>
          <w:lang w:eastAsia="en-US"/>
        </w:rPr>
        <w:t xml:space="preserve">критерием выбора является уровень ожидаемой полезности </w:t>
      </w:r>
      <w:r w:rsidR="002A2DB3">
        <w:rPr>
          <w:rFonts w:ascii="Arial" w:hAnsi="Arial" w:cs="Arial"/>
          <w:szCs w:val="28"/>
          <w:lang w:eastAsia="en-US"/>
        </w:rPr>
        <w:t>рассматриваемых альтернатив.</w:t>
      </w:r>
    </w:p>
    <w:p w:rsidR="002A2DB3" w:rsidRDefault="00E2679A" w:rsidP="00E2679A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 xml:space="preserve">           U</m:t>
          </m:r>
          <m:d>
            <m:dPr>
              <m:ctrlPr>
                <w:rPr>
                  <w:rFonts w:ascii="Cambria Math" w:hAnsi="Arial" w:cs="Arial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0</m:t>
                  </m:r>
                </m:sub>
              </m:sSub>
            </m:e>
          </m:d>
          <m:r>
            <w:rPr>
              <w:rFonts w:ascii="Cambria Math" w:hAnsi="Arial" w:cs="Arial"/>
            </w:rPr>
            <m:t>=</m:t>
          </m:r>
          <m:func>
            <m:funcPr>
              <m:ctrlPr>
                <w:rPr>
                  <w:rFonts w:ascii="Cambria Math" w:hAnsi="Arial" w:cs="Arial"/>
                </w:rPr>
              </m:ctrlPr>
            </m:funcPr>
            <m:fName>
              <m:r>
                <w:rPr>
                  <w:rFonts w:ascii="Cambria Math" w:hAnsi="Cambria Math" w:cs="Arial"/>
                </w:rPr>
                <m:t>U</m:t>
              </m:r>
              <m:d>
                <m:dPr>
                  <m:ctrlPr>
                    <w:rPr>
                      <w:rFonts w:ascii="Cambria Math" w:hAnsi="Arial" w:cs="Arial"/>
                      <w:i/>
                    </w:rPr>
                  </m:ctrlPr>
                </m:dPr>
                <m:e>
                  <m:r>
                    <w:rPr>
                      <w:rFonts w:ascii="Cambria Math" w:hAnsi="Cambria Math" w:cs="Arial"/>
                      <w:lang w:val="en-US"/>
                    </w:rPr>
                    <m:t>35000</m:t>
                  </m:r>
                </m:e>
              </m:d>
              <m:r>
                <m:rPr>
                  <m:sty m:val="p"/>
                </m:rPr>
                <w:rPr>
                  <w:rFonts w:ascii="Cambria Math" w:hAnsi="Arial" w:cs="Arial"/>
                </w:rPr>
                <m:t>=ln</m:t>
              </m:r>
            </m:fName>
            <m:e>
              <m:d>
                <m:dPr>
                  <m:ctrlPr>
                    <w:rPr>
                      <w:rFonts w:ascii="Cambria Math" w:hAnsi="Arial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</w:rPr>
                    <m:t>35000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Arial" w:cs="Arial"/>
            </w:rPr>
            <m:t>=11,156</m:t>
          </m:r>
        </m:oMath>
      </m:oMathPara>
    </w:p>
    <w:p w:rsidR="00E2679A" w:rsidRDefault="00E2679A" w:rsidP="00E2679A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 xml:space="preserve">           U</m:t>
          </m:r>
          <m:d>
            <m:dPr>
              <m:ctrlPr>
                <w:rPr>
                  <w:rFonts w:ascii="Cambria Math" w:hAnsi="Arial" w:cs="Arial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lang w:val="en-US"/>
                    </w:rPr>
                    <m:t>A</m:t>
                  </m:r>
                </m:sub>
              </m:sSub>
            </m:e>
          </m:d>
          <m:r>
            <w:rPr>
              <w:rFonts w:ascii="Cambria Math" w:hAnsi="Arial" w:cs="Arial"/>
            </w:rPr>
            <m:t>=0,4</m:t>
          </m:r>
          <m:r>
            <w:rPr>
              <w:rFonts w:ascii="Cambria Math" w:hAnsi="Cambria Math" w:cs="Arial"/>
            </w:rPr>
            <m:t>×</m:t>
          </m:r>
          <m:func>
            <m:funcPr>
              <m:ctrlPr>
                <w:rPr>
                  <w:rFonts w:ascii="Cambria Math" w:hAnsi="Arial" w:cs="Aria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Arial" w:cs="Arial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Arial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</w:rPr>
                    <m:t>85000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Arial" w:cs="Arial"/>
            </w:rPr>
            <m:t>+</m:t>
          </m:r>
          <m:r>
            <w:rPr>
              <w:rFonts w:ascii="Cambria Math" w:hAnsi="Arial" w:cs="Arial"/>
            </w:rPr>
            <m:t>0,6</m:t>
          </m:r>
          <m:r>
            <w:rPr>
              <w:rFonts w:ascii="Cambria Math" w:hAnsi="Cambria Math" w:cs="Arial"/>
            </w:rPr>
            <m:t>×</m:t>
          </m:r>
          <m:func>
            <m:funcPr>
              <m:ctrlPr>
                <w:rPr>
                  <w:rFonts w:ascii="Cambria Math" w:hAnsi="Arial" w:cs="Aria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Arial" w:cs="Arial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Arial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</w:rPr>
                    <m:t>25000</m:t>
                  </m:r>
                </m:e>
              </m:d>
            </m:e>
          </m:func>
          <m:r>
            <m:rPr>
              <m:sty m:val="p"/>
            </m:rPr>
            <w:rPr>
              <w:rFonts w:ascii="Cambria Math" w:hAnsi="Arial" w:cs="Arial"/>
            </w:rPr>
            <m:t>=11,309</m:t>
          </m:r>
        </m:oMath>
      </m:oMathPara>
    </w:p>
    <w:p w:rsidR="008433CD" w:rsidRDefault="008433CD" w:rsidP="008433CD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m:t xml:space="preserve">           U</m:t>
          </m:r>
          <m:d>
            <m:dPr>
              <m:ctrlPr>
                <w:rPr>
                  <w:rFonts w:ascii="Cambria Math" w:hAnsi="Arial" w:cs="Arial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</w:rPr>
                    <m:t>Б</m:t>
                  </m:r>
                </m:sub>
              </m:sSub>
            </m:e>
          </m:d>
          <m:r>
            <w:rPr>
              <w:rFonts w:ascii="Cambria Math" w:hAnsi="Arial" w:cs="Arial"/>
            </w:rPr>
            <m:t>=</m:t>
          </m:r>
          <m:r>
            <m:rPr>
              <m:sty m:val="p"/>
            </m:rPr>
            <w:rPr>
              <w:rFonts w:ascii="Cambria Math" w:hAnsi="Arial" w:cs="Arial"/>
            </w:rPr>
            <m:t>11,507</m:t>
          </m:r>
        </m:oMath>
      </m:oMathPara>
    </w:p>
    <w:p w:rsidR="007F58A4" w:rsidRDefault="005D02F3" w:rsidP="008433CD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>Таким образом, максимум ожидаемой полезности принесет третья альтернатива: участие в лотереи Б.</w:t>
      </w:r>
    </w:p>
    <w:p w:rsidR="00EF7CEC" w:rsidRDefault="00EF7CEC" w:rsidP="008433CD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 xml:space="preserve">Для </w:t>
      </w:r>
      <w:r w:rsidR="0076785F">
        <w:rPr>
          <w:rFonts w:ascii="Arial" w:hAnsi="Arial" w:cs="Arial"/>
          <w:szCs w:val="28"/>
          <w:lang w:eastAsia="en-US"/>
        </w:rPr>
        <w:t>определения полезности мат. ожидания лотереи</w:t>
      </w:r>
      <w:proofErr w:type="gramStart"/>
      <w:r w:rsidR="0076785F">
        <w:rPr>
          <w:rFonts w:ascii="Arial" w:hAnsi="Arial" w:cs="Arial"/>
          <w:szCs w:val="28"/>
          <w:lang w:eastAsia="en-US"/>
        </w:rPr>
        <w:t xml:space="preserve"> Б</w:t>
      </w:r>
      <w:proofErr w:type="gramEnd"/>
      <w:r w:rsidR="0076785F">
        <w:rPr>
          <w:rFonts w:ascii="Arial" w:hAnsi="Arial" w:cs="Arial"/>
          <w:szCs w:val="28"/>
          <w:lang w:eastAsia="en-US"/>
        </w:rPr>
        <w:t xml:space="preserve"> необходимо вначале его (мат. ожидание) вычислить</w:t>
      </w:r>
      <w:r w:rsidR="00F8758E">
        <w:rPr>
          <w:rFonts w:ascii="Arial" w:hAnsi="Arial" w:cs="Arial"/>
          <w:szCs w:val="28"/>
          <w:lang w:eastAsia="en-US"/>
        </w:rPr>
        <w:t>.</w:t>
      </w:r>
    </w:p>
    <w:p w:rsidR="00F8758E" w:rsidRDefault="00A50512" w:rsidP="008433CD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Cs w:val="28"/>
              <w:lang w:eastAsia="en-US"/>
            </w:rPr>
            <m:t xml:space="preserve">          </m:t>
          </m:r>
          <m:r>
            <w:rPr>
              <w:rFonts w:ascii="Cambria Math" w:hAnsi="Cambria Math"/>
              <w:szCs w:val="28"/>
              <w:lang w:val="en-US" w:eastAsia="en-US"/>
            </w:rPr>
            <m:t>E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 w:eastAsia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 w:eastAsia="en-US"/>
                    </w:rPr>
                    <m:t>Б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val="en-US" w:eastAsia="en-US"/>
            </w:rPr>
            <m:t>=55000</m:t>
          </m:r>
          <m:r>
            <w:rPr>
              <w:rFonts w:ascii="Cambria Math" w:hAnsi="Cambria Math"/>
              <w:szCs w:val="28"/>
              <w:lang w:eastAsia="en-US"/>
            </w:rPr>
            <m:t>×0,5+45000×0,5=50000 д.е.</m:t>
          </m:r>
        </m:oMath>
      </m:oMathPara>
    </w:p>
    <w:p w:rsidR="007F58A4" w:rsidRDefault="000905D9" w:rsidP="000905D9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 xml:space="preserve">Тогда, полезность </w:t>
      </w:r>
      <w:r w:rsidR="00614B5F">
        <w:rPr>
          <w:rFonts w:ascii="Arial" w:hAnsi="Arial" w:cs="Arial"/>
          <w:szCs w:val="28"/>
          <w:lang w:eastAsia="en-US"/>
        </w:rPr>
        <w:t>математического ожидания</w:t>
      </w:r>
      <w:r w:rsidR="00F015C4">
        <w:rPr>
          <w:rFonts w:ascii="Arial" w:hAnsi="Arial" w:cs="Arial"/>
          <w:szCs w:val="28"/>
          <w:lang w:eastAsia="en-US"/>
        </w:rPr>
        <w:t xml:space="preserve"> лотереи</w:t>
      </w:r>
      <w:proofErr w:type="gramStart"/>
      <w:r w:rsidR="00F015C4">
        <w:rPr>
          <w:rFonts w:ascii="Arial" w:hAnsi="Arial" w:cs="Arial"/>
          <w:szCs w:val="28"/>
          <w:lang w:eastAsia="en-US"/>
        </w:rPr>
        <w:t xml:space="preserve"> Б</w:t>
      </w:r>
      <w:proofErr w:type="gramEnd"/>
      <w:r w:rsidR="00F015C4">
        <w:rPr>
          <w:rFonts w:ascii="Arial" w:hAnsi="Arial" w:cs="Arial"/>
          <w:szCs w:val="28"/>
          <w:lang w:eastAsia="en-US"/>
        </w:rPr>
        <w:t xml:space="preserve"> равна</w:t>
      </w:r>
    </w:p>
    <w:p w:rsidR="00F015C4" w:rsidRPr="002550E4" w:rsidRDefault="006E34CC" w:rsidP="00F015C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Cs w:val="28"/>
              <w:lang w:eastAsia="en-US"/>
            </w:rPr>
            <m:t xml:space="preserve">          U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>E</m:t>
              </m:r>
              <m:d>
                <m:dPr>
                  <m:ctrlPr>
                    <w:rPr>
                      <w:rFonts w:ascii="Cambria Math" w:hAnsi="Arial" w:cs="Arial"/>
                      <w:bCs/>
                      <w:i/>
                      <w:szCs w:val="28"/>
                      <w:lang w:val="en-US" w:eastAsia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8"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8"/>
                          <w:lang w:val="en-US" w:eastAsia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8"/>
                          <w:lang w:val="en-US" w:eastAsia="en-US"/>
                        </w:rPr>
                        <m:t>Б</m:t>
                      </m:r>
                    </m:sub>
                  </m:sSub>
                </m:e>
              </m:d>
            </m:e>
          </m:d>
          <m:r>
            <w:rPr>
              <w:rFonts w:ascii="Cambria Math" w:hAnsi="Arial" w:cs="Arial"/>
              <w:szCs w:val="28"/>
              <w:lang w:eastAsia="en-US"/>
            </w:rPr>
            <m:t>=</m:t>
          </m:r>
          <m:r>
            <w:rPr>
              <w:rFonts w:ascii="Cambria Math" w:hAnsi="Cambria Math" w:cs="Arial"/>
              <w:szCs w:val="28"/>
              <w:lang w:val="en-US" w:eastAsia="en-US"/>
            </w:rPr>
            <m:t>U</m:t>
          </m:r>
          <m:d>
            <m:dPr>
              <m:ctrlPr>
                <w:rPr>
                  <w:rFonts w:ascii="Cambria Math" w:hAnsi="Cambria Math" w:cs="Arial"/>
                  <w:i/>
                  <w:szCs w:val="28"/>
                  <w:lang w:val="en-US" w:eastAsia="en-US"/>
                </w:rPr>
              </m:ctrlPr>
            </m:dPr>
            <m:e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>50000</m:t>
              </m:r>
            </m:e>
          </m:d>
          <m:r>
            <w:rPr>
              <w:rFonts w:ascii="Cambria Math" w:hAnsi="Cambria Math" w:cs="Arial"/>
              <w:szCs w:val="28"/>
              <w:lang w:val="en-US" w:eastAsia="en-US"/>
            </w:rPr>
            <m:t>=</m:t>
          </m:r>
          <m:func>
            <m:funcPr>
              <m:ctrlPr>
                <w:rPr>
                  <w:rFonts w:ascii="Cambria Math" w:hAnsi="Arial" w:cs="Aria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Arial" w:cs="Arial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Arial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</w:rPr>
                    <m:t>50000</m:t>
                  </m:r>
                </m:e>
              </m:d>
              <m:r>
                <m:rPr>
                  <m:sty m:val="p"/>
                </m:rPr>
                <w:rPr>
                  <w:rFonts w:ascii="Cambria Math" w:hAnsi="Arial" w:cs="Arial"/>
                </w:rPr>
                <m:t>=11,512</m:t>
              </m:r>
            </m:e>
          </m:func>
        </m:oMath>
      </m:oMathPara>
    </w:p>
    <w:p w:rsidR="003719F7" w:rsidRDefault="003719F7" w:rsidP="0091707E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 xml:space="preserve">Как определено ранее, </w:t>
      </w:r>
      <w:r w:rsidR="0091707E">
        <w:rPr>
          <w:rFonts w:ascii="Arial" w:hAnsi="Arial" w:cs="Arial"/>
          <w:szCs w:val="28"/>
          <w:lang w:eastAsia="en-US"/>
        </w:rPr>
        <w:t>гарантированный</w:t>
      </w:r>
      <w:r>
        <w:rPr>
          <w:rFonts w:ascii="Arial" w:hAnsi="Arial" w:cs="Arial"/>
          <w:szCs w:val="28"/>
          <w:lang w:eastAsia="en-US"/>
        </w:rPr>
        <w:t xml:space="preserve"> эквивалент </w:t>
      </w:r>
      <w:r w:rsidR="0091707E">
        <w:rPr>
          <w:rFonts w:ascii="Arial" w:hAnsi="Arial" w:cs="Arial"/>
          <w:szCs w:val="28"/>
          <w:lang w:eastAsia="en-US"/>
        </w:rPr>
        <w:t xml:space="preserve">– это такой доход, полезность которого для индивида равна </w:t>
      </w:r>
      <w:r>
        <w:rPr>
          <w:rFonts w:ascii="Arial" w:hAnsi="Arial" w:cs="Arial"/>
          <w:szCs w:val="28"/>
          <w:lang w:eastAsia="en-US"/>
        </w:rPr>
        <w:t>ожидаемой полезности лотереи</w:t>
      </w:r>
      <w:r w:rsidR="004929BC">
        <w:rPr>
          <w:rFonts w:ascii="Arial" w:hAnsi="Arial" w:cs="Arial"/>
          <w:szCs w:val="28"/>
          <w:lang w:eastAsia="en-US"/>
        </w:rPr>
        <w:t>.</w:t>
      </w:r>
    </w:p>
    <w:p w:rsidR="00F015C4" w:rsidRPr="002550E4" w:rsidRDefault="003B73A9" w:rsidP="00F015C4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Cs w:val="28"/>
              <w:lang w:eastAsia="en-US"/>
            </w:rPr>
            <m:t xml:space="preserve">          U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  <w:szCs w:val="28"/>
                  <w:lang w:eastAsia="en-US"/>
                </w:rPr>
                <m:t>G</m:t>
              </m:r>
            </m:e>
          </m:d>
          <m:r>
            <w:rPr>
              <w:rFonts w:ascii="Cambria Math" w:hAnsi="Arial" w:cs="Arial"/>
              <w:szCs w:val="28"/>
              <w:lang w:eastAsia="en-US"/>
            </w:rPr>
            <m:t>=</m:t>
          </m:r>
          <m:r>
            <w:rPr>
              <w:rFonts w:ascii="Cambria Math" w:hAnsi="Cambria Math" w:cs="Arial"/>
            </w:rPr>
            <m:t>U</m:t>
          </m:r>
          <m:d>
            <m:dPr>
              <m:ctrlPr>
                <w:rPr>
                  <w:rFonts w:ascii="Cambria Math" w:hAnsi="Arial" w:cs="Arial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</w:rPr>
                    <m:t>Б</m:t>
                  </m:r>
                </m:sub>
              </m:sSub>
            </m:e>
          </m:d>
          <m:r>
            <w:rPr>
              <w:rFonts w:ascii="Cambria Math" w:hAnsi="Arial" w:cs="Arial"/>
            </w:rPr>
            <m:t xml:space="preserve">; </m:t>
          </m:r>
          <m:func>
            <m:funcPr>
              <m:ctrlPr>
                <w:rPr>
                  <w:rFonts w:ascii="Cambria Math" w:hAnsi="Arial" w:cs="Arial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Arial" w:cs="Arial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Arial" w:cs="Aria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×</m:t>
                  </m:r>
                  <m:r>
                    <w:rPr>
                      <w:rFonts w:ascii="Cambria Math" w:hAnsi="Cambria Math" w:cs="Arial"/>
                      <w:lang w:val="en-US"/>
                    </w:rPr>
                    <m:t>G</m:t>
                  </m:r>
                </m:e>
              </m:d>
              <m:r>
                <m:rPr>
                  <m:sty m:val="p"/>
                </m:rPr>
                <w:rPr>
                  <w:rFonts w:ascii="Cambria Math" w:hAnsi="Arial" w:cs="Arial"/>
                </w:rPr>
                <m:t>=</m:t>
              </m:r>
            </m:e>
          </m:func>
          <m:r>
            <m:rPr>
              <m:sty m:val="p"/>
            </m:rPr>
            <w:rPr>
              <w:rFonts w:ascii="Cambria Math" w:hAnsi="Arial" w:cs="Arial"/>
            </w:rPr>
            <m:t>11,507</m:t>
          </m:r>
        </m:oMath>
      </m:oMathPara>
    </w:p>
    <w:p w:rsidR="00F015C4" w:rsidRDefault="00DC738E" w:rsidP="000905D9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Arial" w:cs="Arial"/>
            </w:rPr>
            <m:t xml:space="preserve">          2</m:t>
          </m:r>
          <m:r>
            <m:rPr>
              <m:sty m:val="p"/>
            </m:rPr>
            <w:rPr>
              <w:rFonts w:ascii="Cambria Math" w:hAnsi="Cambria Math" w:cs="Arial"/>
            </w:rPr>
            <m:t>×</m:t>
          </m:r>
          <m:r>
            <w:rPr>
              <w:rFonts w:ascii="Cambria Math" w:hAnsi="Cambria Math" w:cs="Arial"/>
              <w:lang w:val="en-US"/>
            </w:rPr>
            <m:t>G=</m:t>
          </m:r>
          <m:sSup>
            <m:sSupPr>
              <m:ctrlPr>
                <w:rPr>
                  <w:rFonts w:ascii="Cambria Math" w:hAnsi="Cambria Math" w:cs="Arial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 w:cs="Arial"/>
                  <w:lang w:val="en-US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Arial" w:cs="Arial"/>
                </w:rPr>
                <m:t>11,507</m:t>
              </m:r>
            </m:sup>
          </m:sSup>
        </m:oMath>
      </m:oMathPara>
    </w:p>
    <w:p w:rsidR="00DC738E" w:rsidRDefault="00DC738E" w:rsidP="00DC738E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lang w:val="en-US"/>
            </w:rPr>
            <m:t xml:space="preserve">         G=49749,37 </m:t>
          </m:r>
          <m:r>
            <w:rPr>
              <w:rFonts w:ascii="Cambria Math" w:hAnsi="Cambria Math" w:cs="Arial"/>
            </w:rPr>
            <m:t>д.е.</m:t>
          </m:r>
        </m:oMath>
      </m:oMathPara>
    </w:p>
    <w:p w:rsidR="00CD2CFE" w:rsidRDefault="00CD2CFE" w:rsidP="00DC738E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Для определения отношения индивида к риску необходимо вычислить </w:t>
      </w:r>
      <w:r w:rsidR="00E83F6A">
        <w:rPr>
          <w:rFonts w:ascii="Arial" w:hAnsi="Arial" w:cs="Arial"/>
        </w:rPr>
        <w:t xml:space="preserve">вторую </w:t>
      </w:r>
      <w:r w:rsidR="003E4C4A">
        <w:rPr>
          <w:rFonts w:ascii="Arial" w:hAnsi="Arial" w:cs="Arial"/>
        </w:rPr>
        <w:t>производную его функции полезности от дохода:</w:t>
      </w:r>
    </w:p>
    <w:p w:rsidR="00F015C4" w:rsidRDefault="00231DFF" w:rsidP="000905D9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U</m:t>
            </m:r>
          </m:e>
          <m:sup>
            <m:r>
              <w:rPr>
                <w:rFonts w:ascii="Cambria Math" w:hAnsi="Cambria Math" w:cs="Arial"/>
              </w:rPr>
              <m:t>'</m:t>
            </m:r>
          </m:sup>
        </m:sSup>
        <m:d>
          <m:dPr>
            <m:ctrlPr>
              <w:rPr>
                <w:rFonts w:ascii="Cambria Math" w:hAnsi="Arial" w:cs="Arial"/>
                <w:i/>
              </w:rPr>
            </m:ctrlPr>
          </m:dPr>
          <m:e>
            <m:r>
              <w:rPr>
                <w:rFonts w:ascii="Cambria Math" w:hAnsi="Cambria Math" w:cs="Arial"/>
                <w:lang w:val="en-US"/>
              </w:rPr>
              <m:t>r</m:t>
            </m:r>
          </m:e>
        </m:d>
        <m:r>
          <w:rPr>
            <w:rFonts w:ascii="Cambria Math" w:hAnsi="Arial" w:cs="Arial"/>
          </w:rPr>
          <m:t>=</m:t>
        </m:r>
        <m:f>
          <m:fPr>
            <m:ctrlPr>
              <w:rPr>
                <w:rFonts w:ascii="Cambria Math" w:hAnsi="Arial" w:cs="Arial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Arial" w:cs="Arial"/>
              </w:rPr>
              <m:t>r</m:t>
            </m:r>
          </m:den>
        </m:f>
        <m:r>
          <m:rPr>
            <m:sty m:val="p"/>
          </m:rPr>
          <w:rPr>
            <w:rFonts w:ascii="Cambria Math" w:hAnsi="Arial" w:cs="Arial"/>
          </w:rPr>
          <m:t xml:space="preserve">; 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U</m:t>
            </m:r>
          </m:e>
          <m:sup>
            <m:r>
              <w:rPr>
                <w:rFonts w:ascii="Cambria Math" w:hAnsi="Cambria Math" w:cs="Arial"/>
              </w:rPr>
              <m:t>"</m:t>
            </m:r>
          </m:sup>
        </m:sSup>
        <m:d>
          <m:dPr>
            <m:ctrlPr>
              <w:rPr>
                <w:rFonts w:ascii="Cambria Math" w:hAnsi="Arial" w:cs="Arial"/>
                <w:i/>
              </w:rPr>
            </m:ctrlPr>
          </m:dPr>
          <m:e>
            <m:r>
              <w:rPr>
                <w:rFonts w:ascii="Cambria Math" w:hAnsi="Cambria Math" w:cs="Arial"/>
                <w:lang w:val="en-US"/>
              </w:rPr>
              <m:t>r</m:t>
            </m:r>
          </m:e>
        </m:d>
        <m:r>
          <w:rPr>
            <w:rFonts w:ascii="Cambria Math" w:hAnsi="Arial" w:cs="Arial"/>
          </w:rPr>
          <m:t>=</m:t>
        </m:r>
        <m:r>
          <w:rPr>
            <w:rFonts w:ascii="Cambria Math" w:hAnsi="Arial" w:cs="Arial"/>
          </w:rPr>
          <m:t>-</m:t>
        </m:r>
        <m:f>
          <m:fPr>
            <m:ctrlPr>
              <w:rPr>
                <w:rFonts w:ascii="Cambria Math" w:hAnsi="Arial" w:cs="Arial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</w:rPr>
              <m:t>1</m:t>
            </m:r>
          </m:num>
          <m:den>
            <m:sSup>
              <m:sSupPr>
                <m:ctrlPr>
                  <w:rPr>
                    <w:rFonts w:ascii="Cambria Math" w:hAnsi="Arial" w:cs="Arial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Arial" w:cs="Arial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Arial" w:cs="Arial"/>
          </w:rPr>
          <m:t xml:space="preserve">. </m:t>
        </m:r>
      </m:oMath>
      <w:r w:rsidR="003E4C4A" w:rsidRPr="00EA503B">
        <w:rPr>
          <w:rFonts w:ascii="Arial" w:hAnsi="Arial" w:cs="Arial"/>
        </w:rPr>
        <w:t xml:space="preserve">  </w:t>
      </w:r>
    </w:p>
    <w:p w:rsidR="00F015C4" w:rsidRPr="00786211" w:rsidRDefault="00786211" w:rsidP="000905D9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 xml:space="preserve">Так как вторая производная отрицательна, то </w:t>
      </w:r>
      <w:proofErr w:type="gramStart"/>
      <w:r>
        <w:rPr>
          <w:rFonts w:ascii="Arial" w:hAnsi="Arial" w:cs="Arial"/>
          <w:szCs w:val="28"/>
          <w:lang w:eastAsia="en-US"/>
        </w:rPr>
        <w:t>данный индивид несклонен</w:t>
      </w:r>
      <w:proofErr w:type="gramEnd"/>
      <w:r>
        <w:rPr>
          <w:rFonts w:ascii="Arial" w:hAnsi="Arial" w:cs="Arial"/>
          <w:szCs w:val="28"/>
          <w:lang w:eastAsia="en-US"/>
        </w:rPr>
        <w:t xml:space="preserve"> к риску.</w:t>
      </w:r>
    </w:p>
    <w:p w:rsidR="00F015C4" w:rsidRDefault="00E25ED6" w:rsidP="000905D9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w:r>
        <w:rPr>
          <w:rFonts w:ascii="Arial" w:hAnsi="Arial" w:cs="Arial"/>
          <w:szCs w:val="28"/>
          <w:lang w:eastAsia="en-US"/>
        </w:rPr>
        <w:t xml:space="preserve">Аналогичный результат может быть получен, если анализ </w:t>
      </w:r>
      <w:r w:rsidR="00412DCF">
        <w:rPr>
          <w:rFonts w:ascii="Arial" w:hAnsi="Arial" w:cs="Arial"/>
          <w:szCs w:val="28"/>
          <w:lang w:eastAsia="en-US"/>
        </w:rPr>
        <w:t xml:space="preserve">проводить </w:t>
      </w:r>
      <w:r w:rsidR="00674E64">
        <w:rPr>
          <w:rFonts w:ascii="Arial" w:hAnsi="Arial" w:cs="Arial"/>
          <w:szCs w:val="28"/>
          <w:lang w:eastAsia="en-US"/>
        </w:rPr>
        <w:t xml:space="preserve">и </w:t>
      </w:r>
      <w:r w:rsidR="00412DCF">
        <w:rPr>
          <w:rFonts w:ascii="Arial" w:hAnsi="Arial" w:cs="Arial"/>
          <w:szCs w:val="28"/>
          <w:lang w:eastAsia="en-US"/>
        </w:rPr>
        <w:t xml:space="preserve">по другим </w:t>
      </w:r>
      <w:r w:rsidR="00BD3A5D">
        <w:rPr>
          <w:rFonts w:ascii="Arial" w:hAnsi="Arial" w:cs="Arial"/>
          <w:szCs w:val="28"/>
          <w:lang w:eastAsia="en-US"/>
        </w:rPr>
        <w:t>критериям</w:t>
      </w:r>
      <w:r w:rsidR="00412DCF">
        <w:rPr>
          <w:rFonts w:ascii="Arial" w:hAnsi="Arial" w:cs="Arial"/>
          <w:szCs w:val="28"/>
          <w:lang w:eastAsia="en-US"/>
        </w:rPr>
        <w:t>. Так, для несклонного к риску индивида</w:t>
      </w:r>
      <w:r w:rsidR="000C088A">
        <w:rPr>
          <w:rFonts w:ascii="Arial" w:hAnsi="Arial" w:cs="Arial"/>
          <w:szCs w:val="28"/>
          <w:lang w:eastAsia="en-US"/>
        </w:rPr>
        <w:t xml:space="preserve"> характерно следующее</w:t>
      </w:r>
      <w:r w:rsidR="00674E64">
        <w:rPr>
          <w:rFonts w:ascii="Arial" w:hAnsi="Arial" w:cs="Arial"/>
          <w:szCs w:val="28"/>
          <w:lang w:eastAsia="en-US"/>
        </w:rPr>
        <w:t>:</w:t>
      </w:r>
    </w:p>
    <w:p w:rsidR="000C088A" w:rsidRDefault="000C088A" w:rsidP="000C088A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</w:rPr>
            <w:lastRenderedPageBreak/>
            <m:t xml:space="preserve">         </m:t>
          </m:r>
          <m:r>
            <w:rPr>
              <w:rFonts w:ascii="Cambria Math" w:hAnsi="Cambria Math" w:cs="Arial"/>
              <w:lang w:val="en-US"/>
            </w:rPr>
            <m:t>G=49749,37 д.е.&lt;</m:t>
          </m:r>
          <m:r>
            <w:rPr>
              <w:rFonts w:ascii="Cambria Math" w:hAnsi="Cambria Math"/>
              <w:szCs w:val="28"/>
              <w:lang w:val="en-US" w:eastAsia="en-US"/>
            </w:rPr>
            <m:t>E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 w:eastAsia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 w:eastAsia="en-US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 w:eastAsia="en-US"/>
                    </w:rPr>
                    <m:t>Б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val="en-US" w:eastAsia="en-US"/>
            </w:rPr>
            <m:t>=</m:t>
          </m:r>
          <m:r>
            <w:rPr>
              <w:rFonts w:ascii="Cambria Math" w:hAnsi="Cambria Math"/>
              <w:szCs w:val="28"/>
              <w:lang w:eastAsia="en-US"/>
            </w:rPr>
            <m:t>50000 д.е.</m:t>
          </m:r>
        </m:oMath>
      </m:oMathPara>
    </w:p>
    <w:p w:rsidR="000C088A" w:rsidRPr="002550E4" w:rsidRDefault="00EB72E0" w:rsidP="000C088A">
      <w:pPr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Cs w:val="28"/>
              <w:lang w:eastAsia="en-US"/>
            </w:rPr>
            <m:t xml:space="preserve">         </m:t>
          </m:r>
          <m:r>
            <w:rPr>
              <w:rFonts w:ascii="Cambria Math" w:hAnsi="Cambria Math" w:cs="Arial"/>
            </w:rPr>
            <m:t>U</m:t>
          </m:r>
          <m:d>
            <m:dPr>
              <m:ctrlPr>
                <w:rPr>
                  <w:rFonts w:ascii="Cambria Math" w:hAnsi="Arial" w:cs="Arial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Arial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</w:rPr>
                    <m:t>Б</m:t>
                  </m:r>
                </m:sub>
              </m:sSub>
            </m:e>
          </m:d>
          <m:r>
            <w:rPr>
              <w:rFonts w:ascii="Cambria Math" w:hAnsi="Arial" w:cs="Arial"/>
              <w:szCs w:val="28"/>
              <w:lang w:eastAsia="en-US"/>
            </w:rPr>
            <m:t>=</m:t>
          </m:r>
          <m:r>
            <m:rPr>
              <m:sty m:val="p"/>
            </m:rPr>
            <w:rPr>
              <w:rFonts w:ascii="Cambria Math" w:hAnsi="Arial" w:cs="Arial"/>
            </w:rPr>
            <m:t>11,507</m:t>
          </m:r>
          <m:r>
            <m:rPr>
              <m:sty m:val="p"/>
            </m:rPr>
            <w:rPr>
              <w:rFonts w:ascii="Cambria Math" w:hAnsi="Cambria Math" w:cs="Arial"/>
            </w:rPr>
            <m:t>&lt;</m:t>
          </m:r>
          <m:r>
            <w:rPr>
              <w:rFonts w:ascii="Cambria Math" w:hAnsi="Cambria Math" w:cs="Arial"/>
              <w:szCs w:val="28"/>
              <w:lang w:eastAsia="en-US"/>
            </w:rPr>
            <m:t>U</m:t>
          </m:r>
          <m:d>
            <m:dPr>
              <m:ctrlPr>
                <w:rPr>
                  <w:rFonts w:ascii="Cambria Math" w:hAnsi="Arial" w:cs="Arial"/>
                  <w:i/>
                  <w:szCs w:val="28"/>
                  <w:lang w:eastAsia="en-US"/>
                </w:rPr>
              </m:ctrlPr>
            </m:dPr>
            <m:e>
              <m:r>
                <w:rPr>
                  <w:rFonts w:ascii="Cambria Math" w:hAnsi="Cambria Math" w:cs="Arial"/>
                  <w:szCs w:val="28"/>
                  <w:lang w:val="en-US" w:eastAsia="en-US"/>
                </w:rPr>
                <m:t>E</m:t>
              </m:r>
              <m:d>
                <m:dPr>
                  <m:ctrlPr>
                    <w:rPr>
                      <w:rFonts w:ascii="Cambria Math" w:hAnsi="Arial" w:cs="Arial"/>
                      <w:bCs/>
                      <w:i/>
                      <w:szCs w:val="28"/>
                      <w:lang w:val="en-US" w:eastAsia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8"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8"/>
                          <w:lang w:val="en-US" w:eastAsia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8"/>
                          <w:lang w:val="en-US" w:eastAsia="en-US"/>
                        </w:rPr>
                        <m:t>Б</m:t>
                      </m:r>
                    </m:sub>
                  </m:sSub>
                </m:e>
              </m:d>
            </m:e>
          </m:d>
          <m:r>
            <w:rPr>
              <w:rFonts w:ascii="Cambria Math" w:hAnsi="Arial" w:cs="Arial"/>
              <w:szCs w:val="28"/>
              <w:lang w:eastAsia="en-US"/>
            </w:rPr>
            <m:t>=</m:t>
          </m:r>
          <m:r>
            <m:rPr>
              <m:sty m:val="p"/>
            </m:rPr>
            <w:rPr>
              <w:rFonts w:ascii="Cambria Math" w:hAnsi="Arial" w:cs="Arial"/>
            </w:rPr>
            <m:t>11,512</m:t>
          </m:r>
        </m:oMath>
      </m:oMathPara>
    </w:p>
    <w:p w:rsidR="00E25ED6" w:rsidRDefault="00E25ED6" w:rsidP="000905D9">
      <w:pPr>
        <w:tabs>
          <w:tab w:val="left" w:pos="851"/>
          <w:tab w:val="left" w:pos="993"/>
        </w:tabs>
        <w:autoSpaceDE w:val="0"/>
        <w:autoSpaceDN w:val="0"/>
        <w:adjustRightInd w:val="0"/>
        <w:ind w:right="-1" w:firstLine="567"/>
        <w:rPr>
          <w:rFonts w:ascii="Arial" w:hAnsi="Arial" w:cs="Arial"/>
          <w:szCs w:val="28"/>
          <w:lang w:eastAsia="en-US"/>
        </w:rPr>
      </w:pPr>
    </w:p>
    <w:p w:rsidR="00992590" w:rsidRDefault="0053638D" w:rsidP="002A7E18">
      <w:pPr>
        <w:pStyle w:val="a3"/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szCs w:val="28"/>
          <w:lang w:eastAsia="en-US"/>
        </w:rPr>
      </w:pPr>
      <w:r w:rsidRPr="00642E9B">
        <w:rPr>
          <w:rFonts w:ascii="Arial" w:hAnsi="Arial" w:cs="Arial"/>
          <w:szCs w:val="28"/>
          <w:lang w:eastAsia="en-US"/>
        </w:rPr>
        <w:t>Подводя итоги, важно заметить</w:t>
      </w:r>
      <w:r w:rsidR="00642E9B">
        <w:rPr>
          <w:rFonts w:ascii="Arial" w:hAnsi="Arial" w:cs="Arial"/>
          <w:szCs w:val="28"/>
          <w:lang w:eastAsia="en-US"/>
        </w:rPr>
        <w:t xml:space="preserve">, что </w:t>
      </w:r>
      <w:r w:rsidR="00992590" w:rsidRPr="002550E4">
        <w:rPr>
          <w:rFonts w:ascii="Arial" w:eastAsia="TimesNewRomanPSMT" w:hAnsi="Arial" w:cs="Arial"/>
          <w:szCs w:val="28"/>
          <w:lang w:eastAsia="en-US"/>
        </w:rPr>
        <w:t xml:space="preserve">характер изменения </w:t>
      </w:r>
      <w:r w:rsidR="00494ACA">
        <w:rPr>
          <w:rFonts w:ascii="Arial" w:eastAsia="TimesNewRomanPSMT" w:hAnsi="Arial" w:cs="Arial"/>
          <w:szCs w:val="28"/>
          <w:lang w:eastAsia="en-US"/>
        </w:rPr>
        <w:t xml:space="preserve">функции полезности от дохода индивида </w:t>
      </w:r>
      <w:r w:rsidR="00992590" w:rsidRPr="00494ACA">
        <w:rPr>
          <w:rFonts w:ascii="Arial" w:eastAsia="TimesNewRomanPSMT" w:hAnsi="Arial" w:cs="Arial"/>
          <w:i/>
          <w:szCs w:val="28"/>
          <w:lang w:val="en-US" w:eastAsia="en-US"/>
        </w:rPr>
        <w:t>U</w:t>
      </w:r>
      <w:r w:rsidR="00992590" w:rsidRPr="00494ACA">
        <w:rPr>
          <w:rFonts w:ascii="Arial" w:eastAsia="TimesNewRomanPSMT" w:hAnsi="Arial" w:cs="Arial"/>
          <w:i/>
          <w:szCs w:val="28"/>
          <w:lang w:eastAsia="en-US"/>
        </w:rPr>
        <w:t>(</w:t>
      </w:r>
      <w:proofErr w:type="spellStart"/>
      <w:r w:rsidR="00992590" w:rsidRPr="00494ACA">
        <w:rPr>
          <w:rFonts w:ascii="Arial" w:eastAsia="TimesNewRomanPS-ItalicMT" w:hAnsi="Arial" w:cs="Arial"/>
          <w:i/>
          <w:iCs/>
          <w:szCs w:val="28"/>
          <w:lang w:eastAsia="en-US"/>
        </w:rPr>
        <w:t>r</w:t>
      </w:r>
      <w:proofErr w:type="spellEnd"/>
      <w:r w:rsidR="00992590" w:rsidRPr="00494ACA">
        <w:rPr>
          <w:rFonts w:ascii="Arial" w:eastAsia="TimesNewRomanPSMT" w:hAnsi="Arial" w:cs="Arial"/>
          <w:i/>
          <w:szCs w:val="28"/>
          <w:lang w:eastAsia="en-US"/>
        </w:rPr>
        <w:t>)</w:t>
      </w:r>
      <w:r w:rsidR="00992590" w:rsidRPr="002550E4">
        <w:rPr>
          <w:rFonts w:ascii="Arial" w:eastAsia="TimesNewRomanPSMT" w:hAnsi="Arial" w:cs="Arial"/>
          <w:szCs w:val="28"/>
          <w:lang w:eastAsia="en-US"/>
        </w:rPr>
        <w:t xml:space="preserve"> может быть различным на разных участках. </w:t>
      </w:r>
      <w:r w:rsidR="00964718">
        <w:rPr>
          <w:rFonts w:ascii="Arial" w:eastAsia="TimesNewRomanPSMT" w:hAnsi="Arial" w:cs="Arial"/>
          <w:szCs w:val="28"/>
          <w:lang w:eastAsia="en-US"/>
        </w:rPr>
        <w:t xml:space="preserve"> </w:t>
      </w:r>
      <w:r w:rsidR="00992590" w:rsidRPr="002550E4">
        <w:rPr>
          <w:rFonts w:ascii="Arial" w:hAnsi="Arial" w:cs="Arial"/>
          <w:szCs w:val="28"/>
          <w:lang w:eastAsia="en-US"/>
        </w:rPr>
        <w:t>Наблюдения на финансовы</w:t>
      </w:r>
      <w:r w:rsidR="00412A18">
        <w:rPr>
          <w:rFonts w:ascii="Arial" w:hAnsi="Arial" w:cs="Arial"/>
          <w:szCs w:val="28"/>
          <w:lang w:eastAsia="en-US"/>
        </w:rPr>
        <w:t>х рынках</w:t>
      </w:r>
      <w:r w:rsidR="00992590" w:rsidRPr="002550E4">
        <w:rPr>
          <w:rFonts w:ascii="Arial" w:hAnsi="Arial" w:cs="Arial"/>
          <w:szCs w:val="28"/>
          <w:lang w:eastAsia="en-US"/>
        </w:rPr>
        <w:t xml:space="preserve"> показывают, что преобладающий тип поведения их участников характерен для рискофобов.</w:t>
      </w:r>
    </w:p>
    <w:p w:rsidR="006512E5" w:rsidRDefault="006512E5" w:rsidP="002A7E18">
      <w:pPr>
        <w:pStyle w:val="a3"/>
        <w:tabs>
          <w:tab w:val="left" w:pos="851"/>
          <w:tab w:val="left" w:pos="993"/>
        </w:tabs>
        <w:autoSpaceDE w:val="0"/>
        <w:autoSpaceDN w:val="0"/>
        <w:adjustRightInd w:val="0"/>
        <w:ind w:left="0" w:right="-1" w:firstLine="567"/>
        <w:rPr>
          <w:rFonts w:ascii="Arial" w:hAnsi="Arial" w:cs="Arial"/>
          <w:szCs w:val="28"/>
          <w:lang w:eastAsia="en-US"/>
        </w:rPr>
      </w:pPr>
    </w:p>
    <w:p w:rsidR="00167AE6" w:rsidRDefault="00167AE6" w:rsidP="002550E4">
      <w:pPr>
        <w:ind w:right="-1" w:firstLine="567"/>
        <w:rPr>
          <w:rFonts w:ascii="Arial" w:hAnsi="Arial" w:cs="Arial"/>
          <w:szCs w:val="28"/>
        </w:rPr>
      </w:pPr>
    </w:p>
    <w:p w:rsidR="000B6249" w:rsidRPr="000B6249" w:rsidRDefault="000B6249" w:rsidP="000B6249">
      <w:pPr>
        <w:ind w:right="-1" w:firstLine="567"/>
        <w:rPr>
          <w:rFonts w:ascii="Arial" w:hAnsi="Arial" w:cs="Arial"/>
          <w:szCs w:val="28"/>
        </w:rPr>
      </w:pPr>
      <w:r w:rsidRPr="000B6249">
        <w:rPr>
          <w:rFonts w:ascii="Arial" w:hAnsi="Arial" w:cs="Arial"/>
          <w:szCs w:val="28"/>
        </w:rPr>
        <w:t>Литература</w:t>
      </w:r>
    </w:p>
    <w:p w:rsidR="000B6249" w:rsidRPr="000B6249" w:rsidRDefault="000B6249" w:rsidP="007502A9">
      <w:pPr>
        <w:pStyle w:val="a7"/>
        <w:numPr>
          <w:ilvl w:val="0"/>
          <w:numId w:val="9"/>
        </w:numPr>
        <w:tabs>
          <w:tab w:val="left" w:pos="851"/>
        </w:tabs>
        <w:spacing w:before="0" w:beforeAutospacing="0" w:after="0" w:afterAutospacing="0"/>
        <w:ind w:left="567" w:hanging="567"/>
        <w:jc w:val="both"/>
        <w:rPr>
          <w:rFonts w:ascii="Arial" w:hAnsi="Arial" w:cs="Arial"/>
          <w:sz w:val="28"/>
          <w:szCs w:val="28"/>
        </w:rPr>
      </w:pPr>
      <w:r w:rsidRPr="000B6249">
        <w:rPr>
          <w:rFonts w:ascii="Arial" w:hAnsi="Arial" w:cs="Arial"/>
          <w:sz w:val="28"/>
          <w:szCs w:val="28"/>
        </w:rPr>
        <w:t xml:space="preserve">Шапкин, А.С. Теория риска и моделирование рисковых ситуаций [Текст] : учебник / А.С. Шапкин, В.А. Шапкин. – 3-е изд. – М. : </w:t>
      </w:r>
      <w:proofErr w:type="spellStart"/>
      <w:r w:rsidRPr="000B6249">
        <w:rPr>
          <w:rFonts w:ascii="Arial" w:hAnsi="Arial" w:cs="Arial"/>
          <w:sz w:val="28"/>
          <w:szCs w:val="28"/>
        </w:rPr>
        <w:t>Издат.-торг</w:t>
      </w:r>
      <w:proofErr w:type="spellEnd"/>
      <w:r w:rsidRPr="000B6249">
        <w:rPr>
          <w:rFonts w:ascii="Arial" w:hAnsi="Arial" w:cs="Arial"/>
          <w:sz w:val="28"/>
          <w:szCs w:val="28"/>
        </w:rPr>
        <w:t>. корпорация Дашков и</w:t>
      </w:r>
      <w:proofErr w:type="gramStart"/>
      <w:r w:rsidRPr="000B6249">
        <w:rPr>
          <w:rFonts w:ascii="Arial" w:hAnsi="Arial" w:cs="Arial"/>
          <w:sz w:val="28"/>
          <w:szCs w:val="28"/>
        </w:rPr>
        <w:t xml:space="preserve"> К</w:t>
      </w:r>
      <w:proofErr w:type="gramEnd"/>
      <w:r w:rsidRPr="000B6249">
        <w:rPr>
          <w:rFonts w:ascii="Arial" w:hAnsi="Arial" w:cs="Arial"/>
          <w:sz w:val="28"/>
          <w:szCs w:val="28"/>
          <w:vertAlign w:val="superscript"/>
        </w:rPr>
        <w:t>о</w:t>
      </w:r>
      <w:r w:rsidRPr="000B6249">
        <w:rPr>
          <w:rFonts w:ascii="Arial" w:hAnsi="Arial" w:cs="Arial"/>
          <w:sz w:val="28"/>
          <w:szCs w:val="28"/>
        </w:rPr>
        <w:t>, 2008. – 880 с.</w:t>
      </w:r>
    </w:p>
    <w:p w:rsidR="000B6249" w:rsidRPr="002550E4" w:rsidRDefault="000B6249" w:rsidP="002550E4">
      <w:pPr>
        <w:ind w:right="-1" w:firstLine="567"/>
        <w:rPr>
          <w:rFonts w:ascii="Arial" w:hAnsi="Arial" w:cs="Arial"/>
          <w:szCs w:val="28"/>
        </w:rPr>
      </w:pPr>
    </w:p>
    <w:sectPr w:rsidR="000B6249" w:rsidRPr="002550E4" w:rsidSect="00992590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mbo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09F1"/>
    <w:multiLevelType w:val="hybridMultilevel"/>
    <w:tmpl w:val="34FC13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57E74E2"/>
    <w:multiLevelType w:val="hybridMultilevel"/>
    <w:tmpl w:val="944CC622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FFD05D3"/>
    <w:multiLevelType w:val="hybridMultilevel"/>
    <w:tmpl w:val="866EBFFC"/>
    <w:lvl w:ilvl="0" w:tplc="D2C0C728">
      <w:start w:val="1"/>
      <w:numFmt w:val="bullet"/>
      <w:lvlText w:val=""/>
      <w:lvlJc w:val="left"/>
      <w:pPr>
        <w:ind w:left="1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3">
    <w:nsid w:val="2321594A"/>
    <w:multiLevelType w:val="hybridMultilevel"/>
    <w:tmpl w:val="4CCED9C8"/>
    <w:lvl w:ilvl="0" w:tplc="9404D2CA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31F83ACC"/>
    <w:multiLevelType w:val="multilevel"/>
    <w:tmpl w:val="E476362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5">
    <w:nsid w:val="4DF73535"/>
    <w:multiLevelType w:val="hybridMultilevel"/>
    <w:tmpl w:val="84762AC2"/>
    <w:lvl w:ilvl="0" w:tplc="0B447D98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CF54CDB"/>
    <w:multiLevelType w:val="hybridMultilevel"/>
    <w:tmpl w:val="60BC8620"/>
    <w:lvl w:ilvl="0" w:tplc="523429DC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7">
    <w:nsid w:val="715E6C4C"/>
    <w:multiLevelType w:val="hybridMultilevel"/>
    <w:tmpl w:val="6256FC2A"/>
    <w:lvl w:ilvl="0" w:tplc="98CEA136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F90834"/>
    <w:multiLevelType w:val="hybridMultilevel"/>
    <w:tmpl w:val="ECD44AAE"/>
    <w:lvl w:ilvl="0" w:tplc="523429DC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92590"/>
    <w:rsid w:val="00000758"/>
    <w:rsid w:val="000010AC"/>
    <w:rsid w:val="000031A5"/>
    <w:rsid w:val="000054F2"/>
    <w:rsid w:val="0000598C"/>
    <w:rsid w:val="000062DD"/>
    <w:rsid w:val="00010A5D"/>
    <w:rsid w:val="0001347C"/>
    <w:rsid w:val="000137B5"/>
    <w:rsid w:val="00020A87"/>
    <w:rsid w:val="00022257"/>
    <w:rsid w:val="00024F76"/>
    <w:rsid w:val="00025E05"/>
    <w:rsid w:val="0002680C"/>
    <w:rsid w:val="00026F4A"/>
    <w:rsid w:val="00032A3B"/>
    <w:rsid w:val="00040098"/>
    <w:rsid w:val="00046245"/>
    <w:rsid w:val="000468FC"/>
    <w:rsid w:val="0005223B"/>
    <w:rsid w:val="0005387C"/>
    <w:rsid w:val="000567D6"/>
    <w:rsid w:val="00056A12"/>
    <w:rsid w:val="000621C3"/>
    <w:rsid w:val="00063104"/>
    <w:rsid w:val="00066149"/>
    <w:rsid w:val="00067050"/>
    <w:rsid w:val="00073B0E"/>
    <w:rsid w:val="000777F8"/>
    <w:rsid w:val="00081A6B"/>
    <w:rsid w:val="000822A8"/>
    <w:rsid w:val="0008366A"/>
    <w:rsid w:val="000905D9"/>
    <w:rsid w:val="000922CA"/>
    <w:rsid w:val="000953F3"/>
    <w:rsid w:val="000A3C6E"/>
    <w:rsid w:val="000A6487"/>
    <w:rsid w:val="000A667A"/>
    <w:rsid w:val="000A712B"/>
    <w:rsid w:val="000B5733"/>
    <w:rsid w:val="000B5DD2"/>
    <w:rsid w:val="000B6249"/>
    <w:rsid w:val="000C088A"/>
    <w:rsid w:val="000C0CCC"/>
    <w:rsid w:val="000C1876"/>
    <w:rsid w:val="000C2E33"/>
    <w:rsid w:val="000D430E"/>
    <w:rsid w:val="000D4E76"/>
    <w:rsid w:val="000D505E"/>
    <w:rsid w:val="000E2933"/>
    <w:rsid w:val="000E5886"/>
    <w:rsid w:val="000F2D60"/>
    <w:rsid w:val="000F4A08"/>
    <w:rsid w:val="001003F5"/>
    <w:rsid w:val="0010054E"/>
    <w:rsid w:val="00102ADE"/>
    <w:rsid w:val="00104A59"/>
    <w:rsid w:val="00107CE1"/>
    <w:rsid w:val="00111E23"/>
    <w:rsid w:val="00117C4A"/>
    <w:rsid w:val="00134990"/>
    <w:rsid w:val="00135072"/>
    <w:rsid w:val="00151CE0"/>
    <w:rsid w:val="00154436"/>
    <w:rsid w:val="0016699E"/>
    <w:rsid w:val="001669AD"/>
    <w:rsid w:val="00166F73"/>
    <w:rsid w:val="00167AE6"/>
    <w:rsid w:val="00171841"/>
    <w:rsid w:val="00171BA2"/>
    <w:rsid w:val="00174D8A"/>
    <w:rsid w:val="0017627E"/>
    <w:rsid w:val="00185143"/>
    <w:rsid w:val="0018763E"/>
    <w:rsid w:val="00191F6B"/>
    <w:rsid w:val="001937F5"/>
    <w:rsid w:val="00194459"/>
    <w:rsid w:val="0019462E"/>
    <w:rsid w:val="00197DCD"/>
    <w:rsid w:val="001A0240"/>
    <w:rsid w:val="001A493D"/>
    <w:rsid w:val="001A561A"/>
    <w:rsid w:val="001A5DAC"/>
    <w:rsid w:val="001A7FA5"/>
    <w:rsid w:val="001B0A1E"/>
    <w:rsid w:val="001B0A84"/>
    <w:rsid w:val="001B0DDF"/>
    <w:rsid w:val="001B2DB2"/>
    <w:rsid w:val="001B6A79"/>
    <w:rsid w:val="001C26B3"/>
    <w:rsid w:val="001C3113"/>
    <w:rsid w:val="001C386F"/>
    <w:rsid w:val="001E40E6"/>
    <w:rsid w:val="001E41F0"/>
    <w:rsid w:val="001E5199"/>
    <w:rsid w:val="001E63B9"/>
    <w:rsid w:val="001F50DC"/>
    <w:rsid w:val="001F5C83"/>
    <w:rsid w:val="001F6187"/>
    <w:rsid w:val="002165FA"/>
    <w:rsid w:val="00216F25"/>
    <w:rsid w:val="0023043B"/>
    <w:rsid w:val="00230639"/>
    <w:rsid w:val="00230859"/>
    <w:rsid w:val="00231897"/>
    <w:rsid w:val="00231DFF"/>
    <w:rsid w:val="002329E6"/>
    <w:rsid w:val="002353F6"/>
    <w:rsid w:val="00235D0F"/>
    <w:rsid w:val="00236F41"/>
    <w:rsid w:val="00242755"/>
    <w:rsid w:val="002545D1"/>
    <w:rsid w:val="002550E4"/>
    <w:rsid w:val="0025643F"/>
    <w:rsid w:val="0025677E"/>
    <w:rsid w:val="002658A9"/>
    <w:rsid w:val="0026791F"/>
    <w:rsid w:val="00285027"/>
    <w:rsid w:val="00287B29"/>
    <w:rsid w:val="002909DD"/>
    <w:rsid w:val="00294B26"/>
    <w:rsid w:val="002A2DB3"/>
    <w:rsid w:val="002A7E18"/>
    <w:rsid w:val="002C6E5E"/>
    <w:rsid w:val="002D032F"/>
    <w:rsid w:val="002D6408"/>
    <w:rsid w:val="002D78B6"/>
    <w:rsid w:val="002D7EC6"/>
    <w:rsid w:val="002E0363"/>
    <w:rsid w:val="002F3D3F"/>
    <w:rsid w:val="002F40BB"/>
    <w:rsid w:val="002F5C8F"/>
    <w:rsid w:val="002F745C"/>
    <w:rsid w:val="002F76C0"/>
    <w:rsid w:val="00300806"/>
    <w:rsid w:val="00303A2F"/>
    <w:rsid w:val="003045D2"/>
    <w:rsid w:val="00305D89"/>
    <w:rsid w:val="003178E0"/>
    <w:rsid w:val="00326357"/>
    <w:rsid w:val="00333BE4"/>
    <w:rsid w:val="00344F1C"/>
    <w:rsid w:val="003561A2"/>
    <w:rsid w:val="00360114"/>
    <w:rsid w:val="00361D8A"/>
    <w:rsid w:val="003620D2"/>
    <w:rsid w:val="003719F7"/>
    <w:rsid w:val="003727DD"/>
    <w:rsid w:val="00377FCA"/>
    <w:rsid w:val="00384830"/>
    <w:rsid w:val="00386F5F"/>
    <w:rsid w:val="003914E8"/>
    <w:rsid w:val="00391D43"/>
    <w:rsid w:val="003A1BAD"/>
    <w:rsid w:val="003A36E2"/>
    <w:rsid w:val="003B7242"/>
    <w:rsid w:val="003B73A9"/>
    <w:rsid w:val="003C0135"/>
    <w:rsid w:val="003C2A25"/>
    <w:rsid w:val="003C6FEB"/>
    <w:rsid w:val="003D4701"/>
    <w:rsid w:val="003D61DB"/>
    <w:rsid w:val="003D75B5"/>
    <w:rsid w:val="003D7B70"/>
    <w:rsid w:val="003E1A4D"/>
    <w:rsid w:val="003E4733"/>
    <w:rsid w:val="003E4C4A"/>
    <w:rsid w:val="003E5868"/>
    <w:rsid w:val="003E6355"/>
    <w:rsid w:val="003F2CCE"/>
    <w:rsid w:val="003F6F2E"/>
    <w:rsid w:val="003F6FE0"/>
    <w:rsid w:val="003F71E6"/>
    <w:rsid w:val="00401A5E"/>
    <w:rsid w:val="004064D1"/>
    <w:rsid w:val="00407ED0"/>
    <w:rsid w:val="0041020D"/>
    <w:rsid w:val="004128A6"/>
    <w:rsid w:val="00412A18"/>
    <w:rsid w:val="00412DCF"/>
    <w:rsid w:val="00421C35"/>
    <w:rsid w:val="00426D6D"/>
    <w:rsid w:val="004308FC"/>
    <w:rsid w:val="0044001D"/>
    <w:rsid w:val="00446A60"/>
    <w:rsid w:val="004478FF"/>
    <w:rsid w:val="00450EF2"/>
    <w:rsid w:val="00451833"/>
    <w:rsid w:val="0046223C"/>
    <w:rsid w:val="00465902"/>
    <w:rsid w:val="00466BDC"/>
    <w:rsid w:val="00467FF1"/>
    <w:rsid w:val="004740AC"/>
    <w:rsid w:val="0047439B"/>
    <w:rsid w:val="00480B0A"/>
    <w:rsid w:val="00480EA8"/>
    <w:rsid w:val="004819B8"/>
    <w:rsid w:val="00481CE6"/>
    <w:rsid w:val="004822BF"/>
    <w:rsid w:val="004929BC"/>
    <w:rsid w:val="00494ACA"/>
    <w:rsid w:val="004A0144"/>
    <w:rsid w:val="004A086C"/>
    <w:rsid w:val="004A534B"/>
    <w:rsid w:val="004B0138"/>
    <w:rsid w:val="004B4E36"/>
    <w:rsid w:val="004C0D6A"/>
    <w:rsid w:val="004C20D2"/>
    <w:rsid w:val="004C4158"/>
    <w:rsid w:val="004C4F1A"/>
    <w:rsid w:val="004C5ED8"/>
    <w:rsid w:val="004C7967"/>
    <w:rsid w:val="004D0824"/>
    <w:rsid w:val="004E032F"/>
    <w:rsid w:val="004E4A08"/>
    <w:rsid w:val="004E5ADA"/>
    <w:rsid w:val="004F4D0C"/>
    <w:rsid w:val="004F68E2"/>
    <w:rsid w:val="004F739C"/>
    <w:rsid w:val="00500D4F"/>
    <w:rsid w:val="005042C9"/>
    <w:rsid w:val="00506586"/>
    <w:rsid w:val="005067AB"/>
    <w:rsid w:val="005111FA"/>
    <w:rsid w:val="005115FF"/>
    <w:rsid w:val="0052196A"/>
    <w:rsid w:val="005224F1"/>
    <w:rsid w:val="00523788"/>
    <w:rsid w:val="0053612A"/>
    <w:rsid w:val="0053638D"/>
    <w:rsid w:val="005377DD"/>
    <w:rsid w:val="00543F41"/>
    <w:rsid w:val="00544611"/>
    <w:rsid w:val="00544DDD"/>
    <w:rsid w:val="00550685"/>
    <w:rsid w:val="00562B26"/>
    <w:rsid w:val="00563589"/>
    <w:rsid w:val="0056384E"/>
    <w:rsid w:val="005927C5"/>
    <w:rsid w:val="005978B0"/>
    <w:rsid w:val="005A205D"/>
    <w:rsid w:val="005A3505"/>
    <w:rsid w:val="005A74CD"/>
    <w:rsid w:val="005A74E5"/>
    <w:rsid w:val="005A7B70"/>
    <w:rsid w:val="005B046E"/>
    <w:rsid w:val="005B2DC7"/>
    <w:rsid w:val="005B397A"/>
    <w:rsid w:val="005B5EE7"/>
    <w:rsid w:val="005B646B"/>
    <w:rsid w:val="005C2E10"/>
    <w:rsid w:val="005D02F3"/>
    <w:rsid w:val="005D2806"/>
    <w:rsid w:val="005E2099"/>
    <w:rsid w:val="005E23EE"/>
    <w:rsid w:val="005E3031"/>
    <w:rsid w:val="005F3C2E"/>
    <w:rsid w:val="005F446A"/>
    <w:rsid w:val="005F4E95"/>
    <w:rsid w:val="005F61F5"/>
    <w:rsid w:val="006006A7"/>
    <w:rsid w:val="00605F1C"/>
    <w:rsid w:val="0061068D"/>
    <w:rsid w:val="00614B5F"/>
    <w:rsid w:val="00630EB2"/>
    <w:rsid w:val="006361C1"/>
    <w:rsid w:val="00642E9B"/>
    <w:rsid w:val="00643F0B"/>
    <w:rsid w:val="00650601"/>
    <w:rsid w:val="006512E5"/>
    <w:rsid w:val="00655083"/>
    <w:rsid w:val="00662E60"/>
    <w:rsid w:val="006733EA"/>
    <w:rsid w:val="00673947"/>
    <w:rsid w:val="00673CF7"/>
    <w:rsid w:val="00674DEC"/>
    <w:rsid w:val="00674E64"/>
    <w:rsid w:val="0067566E"/>
    <w:rsid w:val="006878E0"/>
    <w:rsid w:val="00690AB6"/>
    <w:rsid w:val="0069359B"/>
    <w:rsid w:val="006A05ED"/>
    <w:rsid w:val="006A75C6"/>
    <w:rsid w:val="006B46AC"/>
    <w:rsid w:val="006B541D"/>
    <w:rsid w:val="006B5C53"/>
    <w:rsid w:val="006C199D"/>
    <w:rsid w:val="006C24E9"/>
    <w:rsid w:val="006C3465"/>
    <w:rsid w:val="006C7CCD"/>
    <w:rsid w:val="006E34CC"/>
    <w:rsid w:val="006F277F"/>
    <w:rsid w:val="006F6C3D"/>
    <w:rsid w:val="00701B8D"/>
    <w:rsid w:val="00702F7A"/>
    <w:rsid w:val="00712505"/>
    <w:rsid w:val="007205DA"/>
    <w:rsid w:val="00720A95"/>
    <w:rsid w:val="00722D12"/>
    <w:rsid w:val="00723332"/>
    <w:rsid w:val="007278B1"/>
    <w:rsid w:val="007279C4"/>
    <w:rsid w:val="0073293F"/>
    <w:rsid w:val="00743BC5"/>
    <w:rsid w:val="007502A9"/>
    <w:rsid w:val="00753967"/>
    <w:rsid w:val="00760F15"/>
    <w:rsid w:val="00762165"/>
    <w:rsid w:val="007642A7"/>
    <w:rsid w:val="007662EF"/>
    <w:rsid w:val="0076785F"/>
    <w:rsid w:val="00770D88"/>
    <w:rsid w:val="00773A5E"/>
    <w:rsid w:val="00773AFE"/>
    <w:rsid w:val="0077469B"/>
    <w:rsid w:val="00786211"/>
    <w:rsid w:val="00791FD4"/>
    <w:rsid w:val="00794DBD"/>
    <w:rsid w:val="00795E80"/>
    <w:rsid w:val="007A415F"/>
    <w:rsid w:val="007A6FA5"/>
    <w:rsid w:val="007B3110"/>
    <w:rsid w:val="007C48A7"/>
    <w:rsid w:val="007D56FB"/>
    <w:rsid w:val="007E1044"/>
    <w:rsid w:val="007E354F"/>
    <w:rsid w:val="007E65F4"/>
    <w:rsid w:val="007F0552"/>
    <w:rsid w:val="007F1D37"/>
    <w:rsid w:val="007F3834"/>
    <w:rsid w:val="007F38AA"/>
    <w:rsid w:val="007F58A4"/>
    <w:rsid w:val="007F6EFA"/>
    <w:rsid w:val="00807BCB"/>
    <w:rsid w:val="00810CF1"/>
    <w:rsid w:val="008123EE"/>
    <w:rsid w:val="00812D16"/>
    <w:rsid w:val="008157B4"/>
    <w:rsid w:val="00817BB8"/>
    <w:rsid w:val="00820572"/>
    <w:rsid w:val="0082241B"/>
    <w:rsid w:val="008226CF"/>
    <w:rsid w:val="00824670"/>
    <w:rsid w:val="00832C49"/>
    <w:rsid w:val="00834614"/>
    <w:rsid w:val="0084041A"/>
    <w:rsid w:val="008406D6"/>
    <w:rsid w:val="0084147E"/>
    <w:rsid w:val="00842334"/>
    <w:rsid w:val="008433CD"/>
    <w:rsid w:val="008473AD"/>
    <w:rsid w:val="00850574"/>
    <w:rsid w:val="0085233A"/>
    <w:rsid w:val="00854ACB"/>
    <w:rsid w:val="00860745"/>
    <w:rsid w:val="00865F52"/>
    <w:rsid w:val="00870265"/>
    <w:rsid w:val="00872F82"/>
    <w:rsid w:val="00883F8D"/>
    <w:rsid w:val="00891299"/>
    <w:rsid w:val="008A10A9"/>
    <w:rsid w:val="008A22B9"/>
    <w:rsid w:val="008B7F65"/>
    <w:rsid w:val="008C23A1"/>
    <w:rsid w:val="008C4F5D"/>
    <w:rsid w:val="008C5C49"/>
    <w:rsid w:val="008D38FD"/>
    <w:rsid w:val="008D4EFC"/>
    <w:rsid w:val="008D5101"/>
    <w:rsid w:val="008D5735"/>
    <w:rsid w:val="008E0E93"/>
    <w:rsid w:val="008F3449"/>
    <w:rsid w:val="008F6456"/>
    <w:rsid w:val="00900E1B"/>
    <w:rsid w:val="009039C1"/>
    <w:rsid w:val="0091319F"/>
    <w:rsid w:val="00914895"/>
    <w:rsid w:val="0091707E"/>
    <w:rsid w:val="00917BE9"/>
    <w:rsid w:val="00925BE8"/>
    <w:rsid w:val="009267E3"/>
    <w:rsid w:val="00926F1E"/>
    <w:rsid w:val="00927898"/>
    <w:rsid w:val="00936C43"/>
    <w:rsid w:val="009375D0"/>
    <w:rsid w:val="0094137F"/>
    <w:rsid w:val="00955014"/>
    <w:rsid w:val="00960578"/>
    <w:rsid w:val="00962DD0"/>
    <w:rsid w:val="00963F18"/>
    <w:rsid w:val="00964718"/>
    <w:rsid w:val="009667AC"/>
    <w:rsid w:val="009724F6"/>
    <w:rsid w:val="009745BD"/>
    <w:rsid w:val="009830A9"/>
    <w:rsid w:val="00985663"/>
    <w:rsid w:val="00986BE1"/>
    <w:rsid w:val="00987941"/>
    <w:rsid w:val="00992590"/>
    <w:rsid w:val="009A67CA"/>
    <w:rsid w:val="009B1006"/>
    <w:rsid w:val="009B3252"/>
    <w:rsid w:val="009B6961"/>
    <w:rsid w:val="009C1C69"/>
    <w:rsid w:val="009D0830"/>
    <w:rsid w:val="009D2F91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4CA3"/>
    <w:rsid w:val="00A1090E"/>
    <w:rsid w:val="00A16F60"/>
    <w:rsid w:val="00A23F23"/>
    <w:rsid w:val="00A264B4"/>
    <w:rsid w:val="00A31E58"/>
    <w:rsid w:val="00A32E81"/>
    <w:rsid w:val="00A342E6"/>
    <w:rsid w:val="00A426BC"/>
    <w:rsid w:val="00A4481E"/>
    <w:rsid w:val="00A46439"/>
    <w:rsid w:val="00A47A67"/>
    <w:rsid w:val="00A50485"/>
    <w:rsid w:val="00A50512"/>
    <w:rsid w:val="00A51CB3"/>
    <w:rsid w:val="00A560EB"/>
    <w:rsid w:val="00A56B7D"/>
    <w:rsid w:val="00A57B76"/>
    <w:rsid w:val="00A6503E"/>
    <w:rsid w:val="00A657B1"/>
    <w:rsid w:val="00A66687"/>
    <w:rsid w:val="00A7372D"/>
    <w:rsid w:val="00A7741D"/>
    <w:rsid w:val="00A80242"/>
    <w:rsid w:val="00A813D8"/>
    <w:rsid w:val="00A8689C"/>
    <w:rsid w:val="00A942B8"/>
    <w:rsid w:val="00A94B55"/>
    <w:rsid w:val="00A97C52"/>
    <w:rsid w:val="00AA1999"/>
    <w:rsid w:val="00AB1A19"/>
    <w:rsid w:val="00AB23A9"/>
    <w:rsid w:val="00AB4531"/>
    <w:rsid w:val="00AC1328"/>
    <w:rsid w:val="00AC2C72"/>
    <w:rsid w:val="00AD3473"/>
    <w:rsid w:val="00AD35C2"/>
    <w:rsid w:val="00AD4D55"/>
    <w:rsid w:val="00AD55AB"/>
    <w:rsid w:val="00AE0FD4"/>
    <w:rsid w:val="00AE2203"/>
    <w:rsid w:val="00AE408D"/>
    <w:rsid w:val="00AF3185"/>
    <w:rsid w:val="00B01E0F"/>
    <w:rsid w:val="00B025D5"/>
    <w:rsid w:val="00B031D8"/>
    <w:rsid w:val="00B075D6"/>
    <w:rsid w:val="00B10717"/>
    <w:rsid w:val="00B10F07"/>
    <w:rsid w:val="00B2024F"/>
    <w:rsid w:val="00B32603"/>
    <w:rsid w:val="00B37810"/>
    <w:rsid w:val="00B40916"/>
    <w:rsid w:val="00B4394C"/>
    <w:rsid w:val="00B470DC"/>
    <w:rsid w:val="00B53834"/>
    <w:rsid w:val="00B62641"/>
    <w:rsid w:val="00B6532D"/>
    <w:rsid w:val="00B654B1"/>
    <w:rsid w:val="00B723EF"/>
    <w:rsid w:val="00B73140"/>
    <w:rsid w:val="00B734FD"/>
    <w:rsid w:val="00B76C81"/>
    <w:rsid w:val="00B77785"/>
    <w:rsid w:val="00B83C9D"/>
    <w:rsid w:val="00B85199"/>
    <w:rsid w:val="00B878F7"/>
    <w:rsid w:val="00B902D1"/>
    <w:rsid w:val="00B92974"/>
    <w:rsid w:val="00B93291"/>
    <w:rsid w:val="00B97F20"/>
    <w:rsid w:val="00BA08CF"/>
    <w:rsid w:val="00BB0146"/>
    <w:rsid w:val="00BB56AE"/>
    <w:rsid w:val="00BC5209"/>
    <w:rsid w:val="00BD2EFE"/>
    <w:rsid w:val="00BD3A5D"/>
    <w:rsid w:val="00BD40D2"/>
    <w:rsid w:val="00BD4DAD"/>
    <w:rsid w:val="00BE2DB4"/>
    <w:rsid w:val="00BE3B30"/>
    <w:rsid w:val="00BE5498"/>
    <w:rsid w:val="00BE6814"/>
    <w:rsid w:val="00BF614B"/>
    <w:rsid w:val="00C05669"/>
    <w:rsid w:val="00C06786"/>
    <w:rsid w:val="00C1254E"/>
    <w:rsid w:val="00C16306"/>
    <w:rsid w:val="00C1645B"/>
    <w:rsid w:val="00C27E57"/>
    <w:rsid w:val="00C41240"/>
    <w:rsid w:val="00C43BB0"/>
    <w:rsid w:val="00C505A7"/>
    <w:rsid w:val="00C527B0"/>
    <w:rsid w:val="00C569E0"/>
    <w:rsid w:val="00C5711F"/>
    <w:rsid w:val="00C57574"/>
    <w:rsid w:val="00C57AF8"/>
    <w:rsid w:val="00C63C52"/>
    <w:rsid w:val="00C65FFB"/>
    <w:rsid w:val="00C74E22"/>
    <w:rsid w:val="00C765A4"/>
    <w:rsid w:val="00C84221"/>
    <w:rsid w:val="00CA080F"/>
    <w:rsid w:val="00CA5AB3"/>
    <w:rsid w:val="00CB12E4"/>
    <w:rsid w:val="00CB466F"/>
    <w:rsid w:val="00CB5B91"/>
    <w:rsid w:val="00CC07B0"/>
    <w:rsid w:val="00CC2C23"/>
    <w:rsid w:val="00CC5845"/>
    <w:rsid w:val="00CD2CFE"/>
    <w:rsid w:val="00CE06D2"/>
    <w:rsid w:val="00CE0FBF"/>
    <w:rsid w:val="00CF1166"/>
    <w:rsid w:val="00CF2B0F"/>
    <w:rsid w:val="00CF3F0B"/>
    <w:rsid w:val="00D035B0"/>
    <w:rsid w:val="00D044C1"/>
    <w:rsid w:val="00D06053"/>
    <w:rsid w:val="00D16C3D"/>
    <w:rsid w:val="00D17A1A"/>
    <w:rsid w:val="00D17C09"/>
    <w:rsid w:val="00D17CBE"/>
    <w:rsid w:val="00D321B9"/>
    <w:rsid w:val="00D34B29"/>
    <w:rsid w:val="00D357E5"/>
    <w:rsid w:val="00D360AE"/>
    <w:rsid w:val="00D369A1"/>
    <w:rsid w:val="00D37163"/>
    <w:rsid w:val="00D41316"/>
    <w:rsid w:val="00D414D3"/>
    <w:rsid w:val="00D42283"/>
    <w:rsid w:val="00D43C7A"/>
    <w:rsid w:val="00D45BA7"/>
    <w:rsid w:val="00D51CA5"/>
    <w:rsid w:val="00D52059"/>
    <w:rsid w:val="00D61DDB"/>
    <w:rsid w:val="00D61E6B"/>
    <w:rsid w:val="00D63ACC"/>
    <w:rsid w:val="00D63FFE"/>
    <w:rsid w:val="00D7399E"/>
    <w:rsid w:val="00D75D4F"/>
    <w:rsid w:val="00D76A36"/>
    <w:rsid w:val="00D81DFC"/>
    <w:rsid w:val="00D9177F"/>
    <w:rsid w:val="00D96C85"/>
    <w:rsid w:val="00D96D4C"/>
    <w:rsid w:val="00D97569"/>
    <w:rsid w:val="00DA2AA5"/>
    <w:rsid w:val="00DA2FED"/>
    <w:rsid w:val="00DB3BFF"/>
    <w:rsid w:val="00DC738E"/>
    <w:rsid w:val="00DC7BAE"/>
    <w:rsid w:val="00DD13BE"/>
    <w:rsid w:val="00DD6CD7"/>
    <w:rsid w:val="00DE4087"/>
    <w:rsid w:val="00DE6776"/>
    <w:rsid w:val="00DF202E"/>
    <w:rsid w:val="00DF6ABC"/>
    <w:rsid w:val="00DF75C8"/>
    <w:rsid w:val="00E0377F"/>
    <w:rsid w:val="00E113D7"/>
    <w:rsid w:val="00E16C96"/>
    <w:rsid w:val="00E16F49"/>
    <w:rsid w:val="00E25ED6"/>
    <w:rsid w:val="00E265E0"/>
    <w:rsid w:val="00E2679A"/>
    <w:rsid w:val="00E271C1"/>
    <w:rsid w:val="00E27956"/>
    <w:rsid w:val="00E33269"/>
    <w:rsid w:val="00E43C31"/>
    <w:rsid w:val="00E44A49"/>
    <w:rsid w:val="00E45290"/>
    <w:rsid w:val="00E50D05"/>
    <w:rsid w:val="00E542FD"/>
    <w:rsid w:val="00E61A24"/>
    <w:rsid w:val="00E64CE5"/>
    <w:rsid w:val="00E65356"/>
    <w:rsid w:val="00E71916"/>
    <w:rsid w:val="00E8300C"/>
    <w:rsid w:val="00E83F6A"/>
    <w:rsid w:val="00E875B2"/>
    <w:rsid w:val="00E9324F"/>
    <w:rsid w:val="00E971CF"/>
    <w:rsid w:val="00EA4415"/>
    <w:rsid w:val="00EA503B"/>
    <w:rsid w:val="00EA552F"/>
    <w:rsid w:val="00EB03A1"/>
    <w:rsid w:val="00EB3FF9"/>
    <w:rsid w:val="00EB588C"/>
    <w:rsid w:val="00EB72E0"/>
    <w:rsid w:val="00EC213E"/>
    <w:rsid w:val="00EC27C0"/>
    <w:rsid w:val="00ED2480"/>
    <w:rsid w:val="00ED2871"/>
    <w:rsid w:val="00ED585A"/>
    <w:rsid w:val="00ED6B1C"/>
    <w:rsid w:val="00EE25A3"/>
    <w:rsid w:val="00EE6A39"/>
    <w:rsid w:val="00EE79CF"/>
    <w:rsid w:val="00EF7CEC"/>
    <w:rsid w:val="00F0057D"/>
    <w:rsid w:val="00F015C4"/>
    <w:rsid w:val="00F12797"/>
    <w:rsid w:val="00F164D0"/>
    <w:rsid w:val="00F20D8C"/>
    <w:rsid w:val="00F2335C"/>
    <w:rsid w:val="00F2565B"/>
    <w:rsid w:val="00F3290E"/>
    <w:rsid w:val="00F33F89"/>
    <w:rsid w:val="00F35078"/>
    <w:rsid w:val="00F35DDC"/>
    <w:rsid w:val="00F41A60"/>
    <w:rsid w:val="00F43173"/>
    <w:rsid w:val="00F43218"/>
    <w:rsid w:val="00F45742"/>
    <w:rsid w:val="00F4596A"/>
    <w:rsid w:val="00F56BC8"/>
    <w:rsid w:val="00F61D3E"/>
    <w:rsid w:val="00F6407C"/>
    <w:rsid w:val="00F6569B"/>
    <w:rsid w:val="00F674C8"/>
    <w:rsid w:val="00F7365F"/>
    <w:rsid w:val="00F73A44"/>
    <w:rsid w:val="00F77641"/>
    <w:rsid w:val="00F812CC"/>
    <w:rsid w:val="00F8751C"/>
    <w:rsid w:val="00F8758E"/>
    <w:rsid w:val="00F94FEC"/>
    <w:rsid w:val="00F97B52"/>
    <w:rsid w:val="00FA0FF7"/>
    <w:rsid w:val="00FA50B0"/>
    <w:rsid w:val="00FB231F"/>
    <w:rsid w:val="00FB70B9"/>
    <w:rsid w:val="00FC0599"/>
    <w:rsid w:val="00FC23B6"/>
    <w:rsid w:val="00FC28E0"/>
    <w:rsid w:val="00FC2B61"/>
    <w:rsid w:val="00FD1660"/>
    <w:rsid w:val="00FD3BC9"/>
    <w:rsid w:val="00FD7003"/>
    <w:rsid w:val="00FD7F47"/>
    <w:rsid w:val="00FE7C17"/>
    <w:rsid w:val="00FF26B3"/>
    <w:rsid w:val="00FF2C15"/>
    <w:rsid w:val="00FF3F80"/>
    <w:rsid w:val="00FF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590"/>
    <w:pPr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590"/>
    <w:pPr>
      <w:ind w:left="720"/>
      <w:contextualSpacing/>
    </w:pPr>
  </w:style>
  <w:style w:type="table" w:styleId="a4">
    <w:name w:val="Table Grid"/>
    <w:basedOn w:val="a1"/>
    <w:uiPriority w:val="59"/>
    <w:rsid w:val="00992590"/>
    <w:pPr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925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590"/>
    <w:rPr>
      <w:rFonts w:ascii="Tahom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rsid w:val="000B6249"/>
    <w:pPr>
      <w:spacing w:before="100" w:beforeAutospacing="1" w:after="100" w:afterAutospacing="1"/>
      <w:jc w:val="lef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33</cp:revision>
  <dcterms:created xsi:type="dcterms:W3CDTF">2012-09-04T10:20:00Z</dcterms:created>
  <dcterms:modified xsi:type="dcterms:W3CDTF">2012-09-24T12:37:00Z</dcterms:modified>
</cp:coreProperties>
</file>